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1265" w:type="dxa"/>
        <w:jc w:val="center"/>
        <w:tblLook w:val="04A0"/>
      </w:tblPr>
      <w:tblGrid>
        <w:gridCol w:w="495"/>
        <w:gridCol w:w="2677"/>
        <w:gridCol w:w="8093"/>
      </w:tblGrid>
      <w:tr w:rsidR="009A2606" w:rsidTr="00D12C49">
        <w:trPr>
          <w:jc w:val="center"/>
        </w:trPr>
        <w:tc>
          <w:tcPr>
            <w:tcW w:w="11265" w:type="dxa"/>
            <w:gridSpan w:val="3"/>
          </w:tcPr>
          <w:p w:rsidR="00E922B4" w:rsidRDefault="004D2A8C" w:rsidP="004D2A8C">
            <w:pPr>
              <w:shd w:val="clear" w:color="auto" w:fill="FFFFFF"/>
              <w:spacing w:before="100" w:beforeAutospacing="1" w:after="120" w:line="360" w:lineRule="auto"/>
              <w:jc w:val="center"/>
            </w:pPr>
            <w:r>
              <w:tab/>
            </w:r>
          </w:p>
          <w:p w:rsidR="004D2A8C" w:rsidRPr="00C30D3D" w:rsidRDefault="004D2A8C" w:rsidP="004D2A8C">
            <w:pPr>
              <w:shd w:val="clear" w:color="auto" w:fill="FFFFFF"/>
              <w:spacing w:before="100" w:beforeAutospacing="1" w:after="120" w:line="360" w:lineRule="auto"/>
              <w:jc w:val="center"/>
              <w:rPr>
                <w:b/>
                <w:bCs/>
                <w:sz w:val="40"/>
                <w:szCs w:val="40"/>
              </w:rPr>
            </w:pPr>
            <w:r w:rsidRPr="00C30D3D">
              <w:rPr>
                <w:b/>
                <w:bCs/>
                <w:sz w:val="40"/>
                <w:szCs w:val="40"/>
              </w:rPr>
              <w:t>Developing Math P</w:t>
            </w:r>
            <w:r>
              <w:rPr>
                <w:b/>
                <w:bCs/>
                <w:sz w:val="40"/>
                <w:szCs w:val="40"/>
              </w:rPr>
              <w:t>ark at Panchayath Union Middle S</w:t>
            </w:r>
            <w:r w:rsidRPr="00C30D3D">
              <w:rPr>
                <w:b/>
                <w:bCs/>
                <w:sz w:val="40"/>
                <w:szCs w:val="40"/>
              </w:rPr>
              <w:t>chools of Salem District</w:t>
            </w:r>
          </w:p>
          <w:p w:rsidR="004D2A8C" w:rsidRPr="00C30D3D" w:rsidRDefault="004D2A8C" w:rsidP="004D2A8C">
            <w:pPr>
              <w:shd w:val="clear" w:color="auto" w:fill="FFFFFF"/>
              <w:spacing w:before="100" w:beforeAutospacing="1" w:after="120" w:line="360" w:lineRule="auto"/>
              <w:jc w:val="center"/>
              <w:rPr>
                <w:b/>
                <w:bCs/>
                <w:sz w:val="28"/>
                <w:szCs w:val="28"/>
              </w:rPr>
            </w:pPr>
            <w:r w:rsidRPr="00C30D3D">
              <w:rPr>
                <w:b/>
                <w:bCs/>
                <w:sz w:val="28"/>
                <w:szCs w:val="28"/>
              </w:rPr>
              <w:t>( Under Programme and Activities 2020-2021)</w:t>
            </w:r>
          </w:p>
          <w:p w:rsidR="004D2A8C" w:rsidRDefault="004D2A8C" w:rsidP="004D2A8C">
            <w:pPr>
              <w:shd w:val="clear" w:color="auto" w:fill="FFFFFF"/>
              <w:spacing w:before="100" w:beforeAutospacing="1" w:after="120" w:line="360" w:lineRule="auto"/>
              <w:jc w:val="center"/>
              <w:rPr>
                <w:sz w:val="28"/>
                <w:szCs w:val="28"/>
              </w:rPr>
            </w:pPr>
          </w:p>
          <w:p w:rsidR="004D2A8C" w:rsidRDefault="004D2A8C" w:rsidP="004D2A8C">
            <w:pPr>
              <w:shd w:val="clear" w:color="auto" w:fill="FFFFFF"/>
              <w:spacing w:before="100" w:beforeAutospacing="1" w:after="120" w:line="360" w:lineRule="auto"/>
              <w:jc w:val="center"/>
              <w:rPr>
                <w:sz w:val="28"/>
                <w:szCs w:val="28"/>
              </w:rPr>
            </w:pPr>
          </w:p>
          <w:p w:rsidR="004D2A8C" w:rsidRPr="00C30D3D" w:rsidRDefault="004D2A8C" w:rsidP="004D2A8C">
            <w:pPr>
              <w:shd w:val="clear" w:color="auto" w:fill="FFFFFF"/>
              <w:spacing w:before="100" w:beforeAutospacing="1" w:after="120" w:line="360" w:lineRule="auto"/>
              <w:jc w:val="center"/>
              <w:rPr>
                <w:b/>
                <w:bCs/>
                <w:sz w:val="40"/>
                <w:szCs w:val="40"/>
              </w:rPr>
            </w:pPr>
            <w:r>
              <w:rPr>
                <w:b/>
                <w:bCs/>
                <w:sz w:val="40"/>
                <w:szCs w:val="40"/>
              </w:rPr>
              <w:t>Training Module for Class VI</w:t>
            </w:r>
            <w:r w:rsidRPr="00C30D3D">
              <w:rPr>
                <w:b/>
                <w:bCs/>
                <w:sz w:val="40"/>
                <w:szCs w:val="40"/>
              </w:rPr>
              <w:t xml:space="preserve"> Mathematics</w:t>
            </w:r>
          </w:p>
          <w:p w:rsidR="004D2A8C" w:rsidRPr="00C30D3D" w:rsidRDefault="004D2A8C" w:rsidP="004D2A8C">
            <w:pPr>
              <w:shd w:val="clear" w:color="auto" w:fill="FFFFFF"/>
              <w:spacing w:before="100" w:beforeAutospacing="1" w:after="120" w:line="360" w:lineRule="auto"/>
              <w:jc w:val="center"/>
              <w:rPr>
                <w:sz w:val="40"/>
                <w:szCs w:val="40"/>
              </w:rPr>
            </w:pPr>
          </w:p>
          <w:p w:rsidR="004D2A8C" w:rsidRDefault="004D2A8C" w:rsidP="004D2A8C">
            <w:pPr>
              <w:shd w:val="clear" w:color="auto" w:fill="FFFFFF"/>
              <w:spacing w:before="100" w:beforeAutospacing="1" w:after="120" w:line="360" w:lineRule="auto"/>
              <w:jc w:val="center"/>
              <w:rPr>
                <w:sz w:val="28"/>
                <w:szCs w:val="28"/>
              </w:rPr>
            </w:pPr>
          </w:p>
          <w:p w:rsidR="004D2A8C" w:rsidRPr="00C30D3D" w:rsidRDefault="004D2A8C" w:rsidP="004D2A8C">
            <w:pPr>
              <w:shd w:val="clear" w:color="auto" w:fill="FFFFFF"/>
              <w:spacing w:before="100" w:beforeAutospacing="1" w:after="120" w:line="360" w:lineRule="auto"/>
              <w:jc w:val="center"/>
              <w:rPr>
                <w:b/>
                <w:bCs/>
                <w:sz w:val="36"/>
                <w:szCs w:val="36"/>
              </w:rPr>
            </w:pPr>
            <w:r w:rsidRPr="00C30D3D">
              <w:rPr>
                <w:b/>
                <w:bCs/>
                <w:sz w:val="36"/>
                <w:szCs w:val="36"/>
              </w:rPr>
              <w:t>Organized by</w:t>
            </w:r>
          </w:p>
          <w:p w:rsidR="004D2A8C" w:rsidRPr="00C30D3D" w:rsidRDefault="004D2A8C" w:rsidP="004D2A8C">
            <w:pPr>
              <w:shd w:val="clear" w:color="auto" w:fill="FFFFFF"/>
              <w:spacing w:line="360" w:lineRule="auto"/>
              <w:jc w:val="center"/>
              <w:rPr>
                <w:b/>
                <w:bCs/>
                <w:sz w:val="36"/>
                <w:szCs w:val="36"/>
              </w:rPr>
            </w:pPr>
            <w:r w:rsidRPr="00C30D3D">
              <w:rPr>
                <w:b/>
                <w:bCs/>
                <w:sz w:val="36"/>
                <w:szCs w:val="36"/>
              </w:rPr>
              <w:t>Planning and Management Branch,</w:t>
            </w:r>
          </w:p>
          <w:p w:rsidR="004D2A8C" w:rsidRDefault="004D2A8C" w:rsidP="004D2A8C">
            <w:pPr>
              <w:shd w:val="clear" w:color="auto" w:fill="FFFFFF"/>
              <w:spacing w:line="360" w:lineRule="auto"/>
              <w:jc w:val="center"/>
              <w:rPr>
                <w:sz w:val="28"/>
                <w:szCs w:val="28"/>
              </w:rPr>
            </w:pPr>
            <w:r w:rsidRPr="00C30D3D">
              <w:rPr>
                <w:b/>
                <w:bCs/>
                <w:sz w:val="36"/>
                <w:szCs w:val="36"/>
              </w:rPr>
              <w:t>DIET, Salem</w:t>
            </w:r>
          </w:p>
          <w:p w:rsidR="004D2A8C" w:rsidRDefault="004D2A8C" w:rsidP="004D2A8C">
            <w:pPr>
              <w:rPr>
                <w:sz w:val="28"/>
                <w:szCs w:val="28"/>
              </w:rPr>
            </w:pPr>
          </w:p>
          <w:p w:rsidR="004D2A8C" w:rsidRDefault="004D2A8C" w:rsidP="00E922B4">
            <w:pPr>
              <w:jc w:val="center"/>
              <w:rPr>
                <w:sz w:val="28"/>
                <w:szCs w:val="28"/>
              </w:rPr>
            </w:pPr>
            <w:r w:rsidRPr="00595E89">
              <w:rPr>
                <w:noProof/>
                <w:sz w:val="28"/>
                <w:szCs w:val="28"/>
              </w:rPr>
              <w:drawing>
                <wp:inline distT="0" distB="0" distL="0" distR="0">
                  <wp:extent cx="1495425" cy="1343025"/>
                  <wp:effectExtent l="19050" t="0" r="9525" b="0"/>
                  <wp:docPr id="5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srcRect/>
                          <a:stretch>
                            <a:fillRect/>
                          </a:stretch>
                        </pic:blipFill>
                        <pic:spPr bwMode="auto">
                          <a:xfrm>
                            <a:off x="0" y="0"/>
                            <a:ext cx="1495425" cy="1343025"/>
                          </a:xfrm>
                          <a:prstGeom prst="rect">
                            <a:avLst/>
                          </a:prstGeom>
                          <a:noFill/>
                          <a:ln w="9525">
                            <a:noFill/>
                            <a:miter lim="800000"/>
                            <a:headEnd/>
                            <a:tailEnd/>
                          </a:ln>
                        </pic:spPr>
                      </pic:pic>
                    </a:graphicData>
                  </a:graphic>
                </wp:inline>
              </w:drawing>
            </w:r>
          </w:p>
          <w:p w:rsidR="009A2606" w:rsidRDefault="004D2A8C" w:rsidP="00E922B4">
            <w:pPr>
              <w:jc w:val="center"/>
            </w:pPr>
            <w:r w:rsidRPr="00C30D3D">
              <w:rPr>
                <w:b/>
                <w:bCs/>
                <w:sz w:val="40"/>
                <w:szCs w:val="40"/>
              </w:rPr>
              <w:t>District Institute of Education and Training, Uthamacholapuram, Salem-10.</w:t>
            </w:r>
          </w:p>
          <w:p w:rsidR="004D2A8C" w:rsidRDefault="004D2A8C" w:rsidP="004D2A8C">
            <w:pPr>
              <w:tabs>
                <w:tab w:val="left" w:pos="1405"/>
              </w:tabs>
            </w:pPr>
          </w:p>
          <w:p w:rsidR="004D2A8C" w:rsidRDefault="004D2A8C" w:rsidP="004D2A8C">
            <w:pPr>
              <w:tabs>
                <w:tab w:val="left" w:pos="1405"/>
              </w:tabs>
            </w:pPr>
          </w:p>
          <w:p w:rsidR="004D2A8C" w:rsidRDefault="004D2A8C" w:rsidP="004D2A8C">
            <w:pPr>
              <w:tabs>
                <w:tab w:val="left" w:pos="1405"/>
              </w:tabs>
            </w:pPr>
          </w:p>
          <w:p w:rsidR="004D2A8C" w:rsidRDefault="004D2A8C" w:rsidP="004D2A8C">
            <w:pPr>
              <w:tabs>
                <w:tab w:val="left" w:pos="1405"/>
              </w:tabs>
            </w:pPr>
          </w:p>
        </w:tc>
      </w:tr>
      <w:tr w:rsidR="00201DA8" w:rsidTr="00396DDE">
        <w:trPr>
          <w:jc w:val="center"/>
        </w:trPr>
        <w:tc>
          <w:tcPr>
            <w:tcW w:w="11265" w:type="dxa"/>
            <w:gridSpan w:val="3"/>
          </w:tcPr>
          <w:p w:rsidR="00201DA8" w:rsidRDefault="00201DA8" w:rsidP="00201DA8">
            <w:pPr>
              <w:pStyle w:val="ListParagraph"/>
              <w:shd w:val="clear" w:color="auto" w:fill="FFFFFF"/>
              <w:spacing w:before="100" w:beforeAutospacing="1" w:after="120" w:line="360" w:lineRule="auto"/>
              <w:ind w:left="503"/>
              <w:jc w:val="both"/>
              <w:rPr>
                <w:rFonts w:ascii="Times New Roman" w:eastAsia="Times New Roman" w:hAnsi="Times New Roman" w:cs="Times New Roman"/>
                <w:b/>
                <w:bCs/>
                <w:color w:val="000000"/>
                <w:sz w:val="28"/>
                <w:szCs w:val="28"/>
              </w:rPr>
            </w:pPr>
          </w:p>
          <w:p w:rsidR="00201DA8" w:rsidRDefault="00201DA8" w:rsidP="00201DA8">
            <w:pPr>
              <w:pStyle w:val="ListParagraph"/>
              <w:shd w:val="clear" w:color="auto" w:fill="FFFFFF"/>
              <w:spacing w:before="100" w:beforeAutospacing="1" w:after="120" w:line="360" w:lineRule="auto"/>
              <w:ind w:left="503"/>
              <w:jc w:val="both"/>
              <w:rPr>
                <w:rFonts w:ascii="Times New Roman" w:eastAsia="Times New Roman" w:hAnsi="Times New Roman" w:cs="Times New Roman"/>
                <w:b/>
                <w:bCs/>
                <w:color w:val="000000"/>
                <w:sz w:val="28"/>
                <w:szCs w:val="28"/>
              </w:rPr>
            </w:pPr>
            <w:r w:rsidRPr="00201DA8">
              <w:rPr>
                <w:rFonts w:ascii="Times New Roman" w:eastAsia="Times New Roman" w:hAnsi="Times New Roman" w:cs="Times New Roman"/>
                <w:b/>
                <w:bCs/>
                <w:color w:val="000000"/>
                <w:sz w:val="28"/>
                <w:szCs w:val="28"/>
              </w:rPr>
              <w:t>Introduction:</w:t>
            </w:r>
          </w:p>
          <w:p w:rsidR="00201DA8" w:rsidRPr="00D37E21" w:rsidRDefault="00201DA8" w:rsidP="00201DA8">
            <w:pPr>
              <w:shd w:val="clear" w:color="auto" w:fill="FFFFFF"/>
              <w:spacing w:before="100" w:beforeAutospacing="1" w:after="120" w:line="360" w:lineRule="auto"/>
              <w:ind w:left="284" w:firstLine="294"/>
              <w:jc w:val="both"/>
              <w:rPr>
                <w:rFonts w:ascii="Times New Roman" w:hAnsi="Times New Roman" w:cs="Times New Roman"/>
                <w:sz w:val="28"/>
                <w:szCs w:val="28"/>
              </w:rPr>
            </w:pPr>
            <w:r>
              <w:rPr>
                <w:rFonts w:ascii="Times New Roman" w:hAnsi="Times New Roman" w:cs="Times New Roman"/>
                <w:sz w:val="28"/>
                <w:szCs w:val="28"/>
              </w:rPr>
              <w:t xml:space="preserve">       </w:t>
            </w:r>
            <w:r w:rsidRPr="00D37E21">
              <w:rPr>
                <w:rFonts w:ascii="Times New Roman" w:hAnsi="Times New Roman" w:cs="Times New Roman"/>
                <w:sz w:val="28"/>
                <w:szCs w:val="28"/>
              </w:rPr>
              <w:t xml:space="preserve">Mathematics is the science that deals with the arrangement, logic of shape and quantity. Math everywhere, all around us, in everything we do. It is the essential base for everything in our daily lives, including mobile devices, architecture, art, money, engineering, and even sports. Since the dawn of recorded history, every enlightened society has been led by mathematic discovery, and in use in even the most primitive of cultures. The necessity of math correlated with social needs. </w:t>
            </w:r>
          </w:p>
          <w:p w:rsidR="00201DA8" w:rsidRDefault="00201DA8" w:rsidP="00201DA8">
            <w:pPr>
              <w:shd w:val="clear" w:color="auto" w:fill="FFFFFF"/>
              <w:spacing w:before="100" w:beforeAutospacing="1" w:after="120" w:line="360" w:lineRule="auto"/>
              <w:ind w:left="284" w:hanging="141"/>
              <w:jc w:val="both"/>
              <w:rPr>
                <w:rFonts w:ascii="Times New Roman" w:hAnsi="Times New Roman" w:cs="Times New Roman"/>
                <w:sz w:val="28"/>
                <w:szCs w:val="28"/>
              </w:rPr>
            </w:pPr>
            <w:r>
              <w:rPr>
                <w:rFonts w:ascii="Times New Roman" w:hAnsi="Times New Roman" w:cs="Times New Roman"/>
                <w:sz w:val="28"/>
                <w:szCs w:val="28"/>
              </w:rPr>
              <w:t xml:space="preserve">                </w:t>
            </w:r>
            <w:r w:rsidRPr="00D37E21">
              <w:rPr>
                <w:rFonts w:ascii="Times New Roman" w:hAnsi="Times New Roman" w:cs="Times New Roman"/>
                <w:sz w:val="28"/>
                <w:szCs w:val="28"/>
              </w:rPr>
              <w:t>Mathematics is a wide-spread material needed by the human being in his daily life and needs coordination and facilitate that student can pass it easily.  Mathematics is a broad material in which full of rule and analysis that needs to be training, exercising and thinking. It should be testing the student's mind and thinking. It requires effort and fatigue and facilitates the understating level of the subject and treats the low level of student's knowledge in the face of the material.</w:t>
            </w:r>
          </w:p>
          <w:p w:rsidR="00C821A7" w:rsidRPr="00D37E21" w:rsidRDefault="00C821A7" w:rsidP="00C821A7">
            <w:pPr>
              <w:pStyle w:val="Heading2"/>
              <w:shd w:val="clear" w:color="auto" w:fill="FFFFFF"/>
              <w:spacing w:before="0" w:beforeAutospacing="0" w:after="173" w:afterAutospacing="0" w:line="360" w:lineRule="auto"/>
              <w:jc w:val="both"/>
              <w:outlineLvl w:val="1"/>
              <w:rPr>
                <w:color w:val="000000"/>
                <w:sz w:val="28"/>
                <w:szCs w:val="28"/>
              </w:rPr>
            </w:pPr>
            <w:r>
              <w:rPr>
                <w:color w:val="000000"/>
                <w:sz w:val="28"/>
                <w:szCs w:val="28"/>
              </w:rPr>
              <w:t xml:space="preserve"> </w:t>
            </w:r>
            <w:r w:rsidRPr="00D37E21">
              <w:rPr>
                <w:color w:val="000000"/>
                <w:sz w:val="28"/>
                <w:szCs w:val="28"/>
              </w:rPr>
              <w:t>Visual Representations</w:t>
            </w:r>
          </w:p>
          <w:p w:rsidR="00C821A7" w:rsidRPr="00D37E21" w:rsidRDefault="00C821A7" w:rsidP="00C821A7">
            <w:pPr>
              <w:pStyle w:val="NormalWeb"/>
              <w:shd w:val="clear" w:color="auto" w:fill="FFFFFF"/>
              <w:spacing w:before="0" w:beforeAutospacing="0" w:after="288" w:afterAutospacing="0" w:line="360" w:lineRule="auto"/>
              <w:ind w:left="284"/>
              <w:jc w:val="both"/>
              <w:rPr>
                <w:color w:val="000000"/>
                <w:sz w:val="28"/>
                <w:szCs w:val="28"/>
              </w:rPr>
            </w:pPr>
            <w:r w:rsidRPr="00D37E21">
              <w:rPr>
                <w:color w:val="000000"/>
                <w:sz w:val="28"/>
                <w:szCs w:val="28"/>
              </w:rPr>
              <w:t xml:space="preserve"> </w:t>
            </w:r>
            <w:r w:rsidRPr="00D37E21">
              <w:rPr>
                <w:color w:val="000000"/>
                <w:sz w:val="28"/>
                <w:szCs w:val="28"/>
              </w:rPr>
              <w:tab/>
            </w:r>
            <w:r w:rsidRPr="00D37E21">
              <w:rPr>
                <w:color w:val="000000"/>
                <w:sz w:val="28"/>
                <w:szCs w:val="28"/>
              </w:rPr>
              <w:tab/>
              <w:t>An evidence-based strategy to help students learn abstract mathematics concepts and solve problems is the use of </w:t>
            </w:r>
            <w:r w:rsidRPr="00D37E21">
              <w:rPr>
                <w:rStyle w:val="Emphasis"/>
                <w:color w:val="000000"/>
                <w:sz w:val="28"/>
                <w:szCs w:val="28"/>
              </w:rPr>
              <w:t>visual representations</w:t>
            </w:r>
            <w:r w:rsidRPr="00D37E21">
              <w:rPr>
                <w:color w:val="000000"/>
                <w:sz w:val="28"/>
                <w:szCs w:val="28"/>
              </w:rPr>
              <w:t>. More than simply a picture or detailed illustration, a visual representation is an accurate depiction of a given problem’s mathematical quantities and relationships. The purpose of this visual is to reflect a student understanding in solving a problem.</w:t>
            </w:r>
          </w:p>
          <w:p w:rsidR="00C821A7" w:rsidRPr="00D37E21" w:rsidRDefault="00C821A7" w:rsidP="00C821A7">
            <w:pPr>
              <w:pStyle w:val="NormalWeb"/>
              <w:shd w:val="clear" w:color="auto" w:fill="FFFFFF"/>
              <w:spacing w:before="0" w:beforeAutospacing="0" w:after="288" w:afterAutospacing="0" w:line="360" w:lineRule="auto"/>
              <w:ind w:left="284"/>
              <w:jc w:val="center"/>
              <w:rPr>
                <w:color w:val="000000"/>
                <w:sz w:val="28"/>
                <w:szCs w:val="28"/>
              </w:rPr>
            </w:pPr>
            <w:r w:rsidRPr="00D37E21">
              <w:rPr>
                <w:noProof/>
                <w:color w:val="000000"/>
                <w:sz w:val="28"/>
                <w:szCs w:val="28"/>
              </w:rPr>
              <w:drawing>
                <wp:inline distT="0" distB="0" distL="0" distR="0">
                  <wp:extent cx="3214269" cy="1613192"/>
                  <wp:effectExtent l="19050" t="0" r="5181" b="0"/>
                  <wp:docPr id="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3212791" cy="1612450"/>
                          </a:xfrm>
                          <a:prstGeom prst="rect">
                            <a:avLst/>
                          </a:prstGeom>
                          <a:noFill/>
                          <a:ln w="9525">
                            <a:noFill/>
                            <a:miter lim="800000"/>
                            <a:headEnd/>
                            <a:tailEnd/>
                          </a:ln>
                        </pic:spPr>
                      </pic:pic>
                    </a:graphicData>
                  </a:graphic>
                </wp:inline>
              </w:drawing>
            </w:r>
          </w:p>
          <w:p w:rsidR="00C821A7" w:rsidRDefault="00C821A7" w:rsidP="00C821A7">
            <w:pPr>
              <w:pStyle w:val="NormalWeb"/>
              <w:shd w:val="clear" w:color="auto" w:fill="FFFFFF"/>
              <w:spacing w:before="0" w:beforeAutospacing="0" w:after="288" w:afterAutospacing="0" w:line="360" w:lineRule="auto"/>
              <w:ind w:left="284" w:firstLine="436"/>
              <w:jc w:val="both"/>
              <w:rPr>
                <w:color w:val="000000"/>
                <w:sz w:val="28"/>
                <w:szCs w:val="28"/>
              </w:rPr>
            </w:pPr>
            <w:r w:rsidRPr="00D37E21">
              <w:rPr>
                <w:color w:val="000000"/>
                <w:sz w:val="28"/>
                <w:szCs w:val="28"/>
              </w:rPr>
              <w:t xml:space="preserve"> </w:t>
            </w:r>
            <w:r w:rsidRPr="00D37E21">
              <w:rPr>
                <w:color w:val="000000"/>
                <w:sz w:val="28"/>
                <w:szCs w:val="28"/>
              </w:rPr>
              <w:tab/>
              <w:t xml:space="preserve">For example, in this picture, a student is using a visual representation to learn about </w:t>
            </w:r>
            <w:r w:rsidRPr="00D37E21">
              <w:rPr>
                <w:color w:val="000000"/>
                <w:sz w:val="28"/>
                <w:szCs w:val="28"/>
              </w:rPr>
              <w:lastRenderedPageBreak/>
              <w:t>equivalent fractions</w:t>
            </w:r>
            <w:r w:rsidRPr="00D37E21">
              <w:rPr>
                <w:rStyle w:val="Emphasis"/>
                <w:color w:val="000000"/>
                <w:sz w:val="28"/>
                <w:szCs w:val="28"/>
              </w:rPr>
              <w:t>. </w:t>
            </w:r>
            <w:r w:rsidRPr="00D37E21">
              <w:rPr>
                <w:color w:val="000000"/>
                <w:sz w:val="28"/>
                <w:szCs w:val="28"/>
              </w:rPr>
              <w:t>Despite the fact that teachers implement this strategy in the early grades to help students learn basic math facts, students with mathematics learning disabilities and difficulties often do not continue its use on their own to solve problems.</w:t>
            </w:r>
          </w:p>
          <w:p w:rsidR="009A75F9" w:rsidRPr="00D37E21" w:rsidRDefault="007911E0" w:rsidP="009A75F9">
            <w:pPr>
              <w:pStyle w:val="ListParagraph"/>
              <w:shd w:val="clear" w:color="auto" w:fill="FFFFFF"/>
              <w:tabs>
                <w:tab w:val="left" w:pos="360"/>
              </w:tabs>
              <w:spacing w:before="100" w:beforeAutospacing="1" w:after="120" w:line="360" w:lineRule="auto"/>
              <w:ind w:left="503"/>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Need for the module</w:t>
            </w:r>
            <w:r w:rsidR="009A75F9" w:rsidRPr="00D37E21">
              <w:rPr>
                <w:rFonts w:ascii="Times New Roman" w:eastAsia="Times New Roman" w:hAnsi="Times New Roman" w:cs="Times New Roman"/>
                <w:b/>
                <w:bCs/>
                <w:color w:val="000000"/>
                <w:sz w:val="28"/>
                <w:szCs w:val="28"/>
              </w:rPr>
              <w:t>:</w:t>
            </w:r>
          </w:p>
          <w:p w:rsidR="009A75F9" w:rsidRPr="00D37E21" w:rsidRDefault="009A75F9" w:rsidP="009A75F9">
            <w:pPr>
              <w:pStyle w:val="NormalWeb"/>
              <w:spacing w:line="360" w:lineRule="auto"/>
              <w:ind w:left="284"/>
              <w:jc w:val="both"/>
              <w:rPr>
                <w:sz w:val="28"/>
                <w:szCs w:val="28"/>
              </w:rPr>
            </w:pPr>
            <w:r w:rsidRPr="00D37E21">
              <w:rPr>
                <w:color w:val="000000"/>
                <w:sz w:val="28"/>
                <w:szCs w:val="28"/>
              </w:rPr>
              <w:t xml:space="preserve">  </w:t>
            </w:r>
            <w:r w:rsidRPr="00D37E21">
              <w:rPr>
                <w:color w:val="000000"/>
                <w:sz w:val="28"/>
                <w:szCs w:val="28"/>
              </w:rPr>
              <w:tab/>
            </w:r>
            <w:r w:rsidRPr="00D37E21">
              <w:rPr>
                <w:color w:val="000000"/>
                <w:sz w:val="28"/>
                <w:szCs w:val="28"/>
              </w:rPr>
              <w:tab/>
            </w:r>
            <w:r w:rsidRPr="00D37E21">
              <w:rPr>
                <w:sz w:val="28"/>
                <w:szCs w:val="28"/>
              </w:rPr>
              <w:t xml:space="preserve"> Mathematics is a fascinating subject. It is dynamic and rapidly developing across a wide spectrum of research areas. For many people the coherence and elegance of mathematics</w:t>
            </w:r>
            <w:r w:rsidRPr="00D37E21">
              <w:rPr>
                <w:i/>
                <w:iCs/>
                <w:sz w:val="28"/>
                <w:szCs w:val="28"/>
              </w:rPr>
              <w:t xml:space="preserve"> </w:t>
            </w:r>
            <w:r w:rsidRPr="00D37E21">
              <w:rPr>
                <w:sz w:val="28"/>
                <w:szCs w:val="28"/>
              </w:rPr>
              <w:t xml:space="preserve">give a sufficient reason to study it. Others are motivated by the fact that it plays a key role in the development of science. </w:t>
            </w:r>
          </w:p>
          <w:p w:rsidR="009A75F9" w:rsidRPr="00D37E21" w:rsidRDefault="009A75F9" w:rsidP="009A75F9">
            <w:pPr>
              <w:spacing w:line="360" w:lineRule="auto"/>
              <w:ind w:left="284"/>
              <w:jc w:val="both"/>
              <w:rPr>
                <w:rFonts w:ascii="Times New Roman" w:eastAsia="Times New Roman" w:hAnsi="Times New Roman" w:cs="Times New Roman"/>
                <w:sz w:val="28"/>
                <w:szCs w:val="28"/>
              </w:rPr>
            </w:pPr>
            <w:r w:rsidRPr="00D37E21">
              <w:rPr>
                <w:rFonts w:ascii="Times New Roman" w:eastAsia="Times New Roman" w:hAnsi="Times New Roman" w:cs="Times New Roman"/>
                <w:sz w:val="28"/>
                <w:szCs w:val="28"/>
              </w:rPr>
              <w:t xml:space="preserve"> </w:t>
            </w:r>
            <w:r w:rsidRPr="00D37E21">
              <w:rPr>
                <w:rFonts w:ascii="Times New Roman" w:eastAsia="Times New Roman" w:hAnsi="Times New Roman" w:cs="Times New Roman"/>
                <w:sz w:val="28"/>
                <w:szCs w:val="28"/>
              </w:rPr>
              <w:tab/>
            </w:r>
            <w:r w:rsidRPr="00D37E21">
              <w:rPr>
                <w:rFonts w:ascii="Times New Roman" w:eastAsia="Times New Roman" w:hAnsi="Times New Roman" w:cs="Times New Roman"/>
                <w:sz w:val="28"/>
                <w:szCs w:val="28"/>
              </w:rPr>
              <w:tab/>
              <w:t>All learners have the difficulty to understand and remember the ideas behind the study of mathematics. First of all, math cannot be fully understood or learned well without practicing and concrete ideas. If one just</w:t>
            </w:r>
            <w:r w:rsidR="007911E0">
              <w:rPr>
                <w:rFonts w:ascii="Times New Roman" w:eastAsia="Times New Roman" w:hAnsi="Times New Roman" w:cs="Times New Roman"/>
                <w:sz w:val="28"/>
                <w:szCs w:val="28"/>
              </w:rPr>
              <w:t xml:space="preserve"> wants to</w:t>
            </w:r>
            <w:r w:rsidRPr="00D37E21">
              <w:rPr>
                <w:rFonts w:ascii="Times New Roman" w:eastAsia="Times New Roman" w:hAnsi="Times New Roman" w:cs="Times New Roman"/>
                <w:sz w:val="28"/>
                <w:szCs w:val="28"/>
              </w:rPr>
              <w:t xml:space="preserve"> remember all the rules and procedures without truly understanding the concepts, he/she will no doubt have difficulty</w:t>
            </w:r>
            <w:r w:rsidR="007911E0">
              <w:rPr>
                <w:rFonts w:ascii="Times New Roman" w:eastAsia="Times New Roman" w:hAnsi="Times New Roman" w:cs="Times New Roman"/>
                <w:sz w:val="28"/>
                <w:szCs w:val="28"/>
              </w:rPr>
              <w:t xml:space="preserve"> in</w:t>
            </w:r>
            <w:r w:rsidRPr="00D37E21">
              <w:rPr>
                <w:rFonts w:ascii="Times New Roman" w:eastAsia="Times New Roman" w:hAnsi="Times New Roman" w:cs="Times New Roman"/>
                <w:sz w:val="28"/>
                <w:szCs w:val="28"/>
              </w:rPr>
              <w:t xml:space="preserve"> learning mathematics. </w:t>
            </w:r>
          </w:p>
          <w:p w:rsidR="009A75F9" w:rsidRPr="00D37E21" w:rsidRDefault="009A75F9" w:rsidP="009A75F9">
            <w:pPr>
              <w:tabs>
                <w:tab w:val="left" w:pos="900"/>
              </w:tabs>
              <w:spacing w:line="360" w:lineRule="auto"/>
              <w:ind w:left="284"/>
              <w:jc w:val="both"/>
              <w:rPr>
                <w:rFonts w:ascii="Times New Roman" w:eastAsia="Times New Roman" w:hAnsi="Times New Roman" w:cs="Times New Roman"/>
                <w:sz w:val="28"/>
                <w:szCs w:val="28"/>
              </w:rPr>
            </w:pPr>
            <w:r w:rsidRPr="00D37E21">
              <w:rPr>
                <w:rFonts w:ascii="Times New Roman" w:eastAsia="Times New Roman" w:hAnsi="Times New Roman" w:cs="Times New Roman"/>
                <w:sz w:val="28"/>
                <w:szCs w:val="28"/>
              </w:rPr>
              <w:tab/>
              <w:t xml:space="preserve">   </w:t>
            </w:r>
            <w:r w:rsidRPr="00D37E21">
              <w:rPr>
                <w:rFonts w:ascii="Times New Roman" w:eastAsia="Times New Roman" w:hAnsi="Times New Roman" w:cs="Times New Roman"/>
                <w:sz w:val="28"/>
                <w:szCs w:val="28"/>
              </w:rPr>
              <w:tab/>
              <w:t>Teaching math through concrete ideas is very essential for the school students.</w:t>
            </w:r>
            <w:r w:rsidR="007911E0">
              <w:rPr>
                <w:rFonts w:ascii="Times New Roman" w:eastAsia="Times New Roman" w:hAnsi="Times New Roman" w:cs="Times New Roman"/>
                <w:sz w:val="28"/>
                <w:szCs w:val="28"/>
              </w:rPr>
              <w:t xml:space="preserve"> </w:t>
            </w:r>
            <w:r w:rsidRPr="00D37E21">
              <w:rPr>
                <w:rFonts w:ascii="Times New Roman" w:eastAsia="Times New Roman" w:hAnsi="Times New Roman" w:cs="Times New Roman"/>
                <w:sz w:val="28"/>
                <w:szCs w:val="28"/>
              </w:rPr>
              <w:t>Because students usually memorizing math concepts instead of deep understanding due to abstractness of the subject</w:t>
            </w:r>
          </w:p>
          <w:p w:rsidR="009A75F9" w:rsidRDefault="009A75F9" w:rsidP="009A75F9">
            <w:pPr>
              <w:tabs>
                <w:tab w:val="left" w:pos="900"/>
              </w:tabs>
              <w:spacing w:line="360" w:lineRule="auto"/>
              <w:ind w:left="284"/>
              <w:jc w:val="both"/>
              <w:rPr>
                <w:rFonts w:ascii="Times New Roman" w:eastAsia="Times New Roman" w:hAnsi="Times New Roman" w:cs="Times New Roman"/>
                <w:sz w:val="28"/>
                <w:szCs w:val="28"/>
              </w:rPr>
            </w:pPr>
            <w:r w:rsidRPr="00D37E21">
              <w:rPr>
                <w:rFonts w:ascii="Times New Roman" w:eastAsia="Times New Roman" w:hAnsi="Times New Roman" w:cs="Times New Roman"/>
                <w:sz w:val="28"/>
                <w:szCs w:val="28"/>
              </w:rPr>
              <w:t xml:space="preserve">           </w:t>
            </w:r>
            <w:r w:rsidRPr="00D37E21">
              <w:rPr>
                <w:rFonts w:ascii="Times New Roman" w:eastAsia="Times New Roman" w:hAnsi="Times New Roman" w:cs="Times New Roman"/>
                <w:sz w:val="28"/>
                <w:szCs w:val="28"/>
              </w:rPr>
              <w:tab/>
              <w:t xml:space="preserve"> During the school visits, the practitioner observed that the students learned mathematics without knowing the basic concept of mathematics and teachers are struggling to teach math concepts. So t</w:t>
            </w:r>
            <w:r w:rsidR="007911E0">
              <w:rPr>
                <w:rFonts w:ascii="Times New Roman" w:eastAsia="Times New Roman" w:hAnsi="Times New Roman" w:cs="Times New Roman"/>
                <w:sz w:val="28"/>
                <w:szCs w:val="28"/>
              </w:rPr>
              <w:t xml:space="preserve">he practitioner planned to prepare </w:t>
            </w:r>
            <w:r w:rsidRPr="00D37E21">
              <w:rPr>
                <w:rFonts w:ascii="Times New Roman" w:eastAsia="Times New Roman" w:hAnsi="Times New Roman" w:cs="Times New Roman"/>
                <w:sz w:val="28"/>
                <w:szCs w:val="28"/>
              </w:rPr>
              <w:t xml:space="preserve">a training </w:t>
            </w:r>
            <w:r w:rsidR="007911E0">
              <w:rPr>
                <w:rFonts w:ascii="Times New Roman" w:eastAsia="Times New Roman" w:hAnsi="Times New Roman" w:cs="Times New Roman"/>
                <w:sz w:val="28"/>
                <w:szCs w:val="28"/>
              </w:rPr>
              <w:t xml:space="preserve">module </w:t>
            </w:r>
            <w:r w:rsidRPr="00D37E21">
              <w:rPr>
                <w:rFonts w:ascii="Times New Roman" w:eastAsia="Times New Roman" w:hAnsi="Times New Roman" w:cs="Times New Roman"/>
                <w:sz w:val="28"/>
                <w:szCs w:val="28"/>
              </w:rPr>
              <w:t xml:space="preserve">for the teachers to teach mathematics through objects by using resources available in </w:t>
            </w:r>
            <w:r w:rsidR="007911E0">
              <w:rPr>
                <w:rFonts w:ascii="Times New Roman" w:eastAsia="Times New Roman" w:hAnsi="Times New Roman" w:cs="Times New Roman"/>
                <w:sz w:val="28"/>
                <w:szCs w:val="28"/>
              </w:rPr>
              <w:t xml:space="preserve">the </w:t>
            </w:r>
            <w:r w:rsidRPr="00D37E21">
              <w:rPr>
                <w:rFonts w:ascii="Times New Roman" w:eastAsia="Times New Roman" w:hAnsi="Times New Roman" w:cs="Times New Roman"/>
                <w:sz w:val="28"/>
                <w:szCs w:val="28"/>
              </w:rPr>
              <w:t>math park.</w:t>
            </w:r>
          </w:p>
          <w:p w:rsidR="007911E0" w:rsidRDefault="007911E0" w:rsidP="009A75F9">
            <w:pPr>
              <w:tabs>
                <w:tab w:val="left" w:pos="900"/>
              </w:tabs>
              <w:spacing w:line="360" w:lineRule="auto"/>
              <w:ind w:left="284"/>
              <w:jc w:val="both"/>
              <w:rPr>
                <w:rFonts w:ascii="Times New Roman" w:eastAsia="Times New Roman" w:hAnsi="Times New Roman" w:cs="Times New Roman"/>
                <w:sz w:val="28"/>
                <w:szCs w:val="28"/>
              </w:rPr>
            </w:pPr>
          </w:p>
          <w:p w:rsidR="007911E0" w:rsidRDefault="007911E0" w:rsidP="009A75F9">
            <w:pPr>
              <w:tabs>
                <w:tab w:val="left" w:pos="900"/>
              </w:tabs>
              <w:spacing w:line="360" w:lineRule="auto"/>
              <w:ind w:left="284"/>
              <w:jc w:val="both"/>
              <w:rPr>
                <w:rFonts w:ascii="Times New Roman" w:eastAsia="Times New Roman" w:hAnsi="Times New Roman" w:cs="Times New Roman"/>
                <w:sz w:val="28"/>
                <w:szCs w:val="28"/>
              </w:rPr>
            </w:pPr>
          </w:p>
          <w:p w:rsidR="007911E0" w:rsidRPr="00D37E21" w:rsidRDefault="007911E0" w:rsidP="009A75F9">
            <w:pPr>
              <w:tabs>
                <w:tab w:val="left" w:pos="900"/>
              </w:tabs>
              <w:spacing w:line="360" w:lineRule="auto"/>
              <w:ind w:left="284"/>
              <w:jc w:val="both"/>
              <w:rPr>
                <w:rFonts w:ascii="Times New Roman" w:eastAsia="Times New Roman" w:hAnsi="Times New Roman" w:cs="Times New Roman"/>
                <w:sz w:val="28"/>
                <w:szCs w:val="28"/>
              </w:rPr>
            </w:pPr>
          </w:p>
          <w:p w:rsidR="009A75F9" w:rsidRPr="00D37E21" w:rsidRDefault="009A75F9" w:rsidP="00C821A7">
            <w:pPr>
              <w:pStyle w:val="NormalWeb"/>
              <w:shd w:val="clear" w:color="auto" w:fill="FFFFFF"/>
              <w:spacing w:before="0" w:beforeAutospacing="0" w:after="288" w:afterAutospacing="0" w:line="360" w:lineRule="auto"/>
              <w:ind w:left="284" w:firstLine="436"/>
              <w:jc w:val="both"/>
              <w:rPr>
                <w:color w:val="000000"/>
                <w:sz w:val="28"/>
                <w:szCs w:val="28"/>
              </w:rPr>
            </w:pPr>
          </w:p>
          <w:p w:rsidR="00C821A7" w:rsidRDefault="00C821A7" w:rsidP="00201DA8">
            <w:pPr>
              <w:shd w:val="clear" w:color="auto" w:fill="FFFFFF"/>
              <w:spacing w:before="100" w:beforeAutospacing="1" w:after="120" w:line="360" w:lineRule="auto"/>
              <w:ind w:left="284" w:hanging="141"/>
              <w:jc w:val="both"/>
              <w:rPr>
                <w:rFonts w:ascii="Times New Roman" w:hAnsi="Times New Roman" w:cs="Times New Roman"/>
                <w:sz w:val="28"/>
                <w:szCs w:val="28"/>
              </w:rPr>
            </w:pPr>
          </w:p>
          <w:p w:rsidR="00201DA8" w:rsidRPr="00201DA8" w:rsidRDefault="00201DA8" w:rsidP="00201DA8">
            <w:pPr>
              <w:pStyle w:val="ListParagraph"/>
              <w:shd w:val="clear" w:color="auto" w:fill="FFFFFF"/>
              <w:spacing w:before="100" w:beforeAutospacing="1" w:after="120" w:line="360" w:lineRule="auto"/>
              <w:ind w:left="503"/>
              <w:jc w:val="both"/>
              <w:rPr>
                <w:rFonts w:ascii="Times New Roman" w:eastAsia="Times New Roman" w:hAnsi="Times New Roman" w:cs="Times New Roman"/>
                <w:b/>
                <w:bCs/>
                <w:color w:val="000000"/>
                <w:sz w:val="28"/>
                <w:szCs w:val="28"/>
              </w:rPr>
            </w:pPr>
          </w:p>
          <w:p w:rsidR="00201DA8" w:rsidRDefault="00201DA8" w:rsidP="00933304"/>
        </w:tc>
      </w:tr>
      <w:tr w:rsidR="00FB30C4" w:rsidTr="00933304">
        <w:trPr>
          <w:jc w:val="center"/>
        </w:trPr>
        <w:tc>
          <w:tcPr>
            <w:tcW w:w="495" w:type="dxa"/>
          </w:tcPr>
          <w:p w:rsidR="00FB30C4" w:rsidRDefault="004D2A8C" w:rsidP="00933304">
            <w:r>
              <w:lastRenderedPageBreak/>
              <w:t>1.</w:t>
            </w:r>
          </w:p>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pPr>
              <w:rPr>
                <w:rFonts w:ascii="TAU-Marutham" w:hAnsi="TAU-Marutham" w:cs="TAU-Marutham"/>
                <w:color w:val="000000" w:themeColor="text1"/>
                <w:sz w:val="24"/>
                <w:szCs w:val="24"/>
                <w:cs/>
              </w:rPr>
            </w:pPr>
            <w:r>
              <w:rPr>
                <w:rFonts w:ascii="TAU-Marutham" w:hAnsi="TAU-Marutham" w:cs="TAU-Marutham" w:hint="cs"/>
                <w:color w:val="000000" w:themeColor="text1"/>
                <w:sz w:val="24"/>
                <w:szCs w:val="24"/>
                <w:cs/>
              </w:rPr>
              <w:t>எண்முறைகளை அறிந்து கொள்ளுதல்</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Pr="00A17B8D" w:rsidRDefault="00FB30C4" w:rsidP="00933304">
            <w:p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 xml:space="preserve"> அட்டைகள், </w:t>
            </w:r>
            <w:r>
              <w:rPr>
                <w:rFonts w:ascii="TAU-Marutham" w:hAnsi="TAU-Marutham" w:cs="TAU-Marutham"/>
                <w:color w:val="000000" w:themeColor="text1"/>
                <w:sz w:val="24"/>
                <w:szCs w:val="24"/>
                <w:cs/>
              </w:rPr>
              <w:t>வண்ணத்தாள்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பேனா</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hint="cs"/>
                <w:noProof/>
                <w:cs/>
              </w:rPr>
              <w:t xml:space="preserve">   </w:t>
            </w:r>
            <w:r>
              <w:rPr>
                <w:rFonts w:cs="Latha"/>
                <w:noProof/>
              </w:rPr>
              <w:drawing>
                <wp:inline distT="0" distB="0" distL="0" distR="0">
                  <wp:extent cx="3658209" cy="2703030"/>
                  <wp:effectExtent l="19050" t="0" r="0" b="0"/>
                  <wp:docPr id="3" name="Picture 2"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61.jpg"/>
                          <pic:cNvPicPr>
                            <a:picLocks noChangeAspect="1" noChangeArrowheads="1"/>
                          </pic:cNvPicPr>
                        </pic:nvPicPr>
                        <pic:blipFill>
                          <a:blip r:embed="rId9" cstate="print"/>
                          <a:srcRect/>
                          <a:stretch>
                            <a:fillRect/>
                          </a:stretch>
                        </pic:blipFill>
                        <pic:spPr bwMode="auto">
                          <a:xfrm>
                            <a:off x="0" y="0"/>
                            <a:ext cx="3666045" cy="2708820"/>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இந்திய எண் முறையை அறிந்து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பண்ணாட்டு எண் முறையை அறிந்து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பெரிய</w:t>
            </w:r>
            <w:r>
              <w:rPr>
                <w:rFonts w:ascii="TAU-Marutham" w:hAnsi="TAU-Marutham" w:cs="TAU-Marutham" w:hint="cs"/>
                <w:color w:val="000000" w:themeColor="text1"/>
                <w:sz w:val="24"/>
                <w:szCs w:val="24"/>
                <w:cs/>
              </w:rPr>
              <w:t xml:space="preserve"> எண்களை உருவாக்குதல்</w:t>
            </w:r>
          </w:p>
          <w:p w:rsidR="00FB30C4" w:rsidRPr="00C57AE6"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காற்புள்ளி இடும் முறையை அறிதல்</w:t>
            </w:r>
          </w:p>
          <w:p w:rsidR="00FB30C4" w:rsidRDefault="00FB30C4" w:rsidP="00933304"/>
        </w:tc>
      </w:tr>
      <w:tr w:rsidR="00FB30C4" w:rsidTr="00933304">
        <w:trPr>
          <w:jc w:val="center"/>
        </w:trPr>
        <w:tc>
          <w:tcPr>
            <w:tcW w:w="495" w:type="dxa"/>
          </w:tcPr>
          <w:p w:rsidR="00FB30C4" w:rsidRDefault="00FB30C4" w:rsidP="00933304">
            <w:r>
              <w:t>2.</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Pr="00563951" w:rsidRDefault="00FB30C4"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எண்களின்</w:t>
            </w:r>
            <w:r>
              <w:rPr>
                <w:rFonts w:ascii="TAU-Marutham" w:hAnsi="TAU-Marutham" w:cs="TAU-Marutham" w:hint="cs"/>
                <w:color w:val="000000" w:themeColor="text1"/>
                <w:sz w:val="24"/>
                <w:szCs w:val="24"/>
                <w:cs/>
              </w:rPr>
              <w:t xml:space="preserve"> விரிவாக்கம் மற்றும் இடம்திப்பு அறிதல்</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Pr="00A17B8D" w:rsidRDefault="00FB30C4" w:rsidP="00933304">
            <w:p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 xml:space="preserve"> அட்டைகள்,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பேனா, நூல் மற்றும் பாசி மணிகள்</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tc>
        <w:tc>
          <w:tcPr>
            <w:tcW w:w="8093" w:type="dxa"/>
          </w:tcPr>
          <w:p w:rsidR="00FB30C4" w:rsidRDefault="00FB30C4" w:rsidP="00933304"/>
          <w:p w:rsidR="00FB30C4" w:rsidRDefault="00FB30C4" w:rsidP="00933304">
            <w:pPr>
              <w:rPr>
                <w:rFonts w:cs="Latha"/>
                <w:noProof/>
              </w:rPr>
            </w:pPr>
          </w:p>
          <w:p w:rsidR="00FB30C4" w:rsidRDefault="00FB30C4" w:rsidP="00933304">
            <w:pPr>
              <w:rPr>
                <w:rFonts w:cs="Latha"/>
                <w:noProof/>
              </w:rPr>
            </w:pPr>
          </w:p>
          <w:p w:rsidR="00FB30C4" w:rsidRDefault="00FB30C4" w:rsidP="00933304">
            <w:r>
              <w:rPr>
                <w:rFonts w:cs="Latha"/>
                <w:noProof/>
              </w:rPr>
              <w:lastRenderedPageBreak/>
              <w:drawing>
                <wp:inline distT="0" distB="0" distL="0" distR="0">
                  <wp:extent cx="4519212" cy="1141857"/>
                  <wp:effectExtent l="19050" t="0" r="0" b="0"/>
                  <wp:docPr id="5" name="Picture 3"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61.jpg"/>
                          <pic:cNvPicPr>
                            <a:picLocks noChangeAspect="1" noChangeArrowheads="1"/>
                          </pic:cNvPicPr>
                        </pic:nvPicPr>
                        <pic:blipFill>
                          <a:blip r:embed="rId10" cstate="print"/>
                          <a:srcRect/>
                          <a:stretch>
                            <a:fillRect/>
                          </a:stretch>
                        </pic:blipFill>
                        <pic:spPr bwMode="auto">
                          <a:xfrm>
                            <a:off x="0" y="0"/>
                            <a:ext cx="4535149" cy="1145884"/>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எண்களின் இடமதிப்பை  அறிந்து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எண்களின்</w:t>
            </w:r>
            <w:r>
              <w:rPr>
                <w:rFonts w:ascii="TAU-Marutham" w:hAnsi="TAU-Marutham" w:cs="TAU-Marutham" w:hint="cs"/>
                <w:color w:val="000000" w:themeColor="text1"/>
                <w:sz w:val="24"/>
                <w:szCs w:val="24"/>
                <w:cs/>
              </w:rPr>
              <w:t xml:space="preserve"> விரிவாக்க முறையை அறிந்து கொள்ளுதல்</w:t>
            </w:r>
          </w:p>
          <w:p w:rsidR="00FB30C4" w:rsidRDefault="00FB30C4" w:rsidP="00933304">
            <w:pPr>
              <w:pStyle w:val="ListParagraph"/>
            </w:pPr>
          </w:p>
        </w:tc>
      </w:tr>
      <w:tr w:rsidR="00FB30C4" w:rsidTr="00933304">
        <w:trPr>
          <w:jc w:val="center"/>
        </w:trPr>
        <w:tc>
          <w:tcPr>
            <w:tcW w:w="495" w:type="dxa"/>
          </w:tcPr>
          <w:p w:rsidR="00FB30C4" w:rsidRDefault="00FB30C4" w:rsidP="00933304">
            <w:r>
              <w:t>3.</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இயற்கணிதம்</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Pr="00EA1CCB"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மாறி</w:t>
            </w:r>
            <w:r>
              <w:rPr>
                <w:rFonts w:ascii="TAU-Marutham" w:hAnsi="TAU-Marutham" w:cs="TAU-Marutham" w:hint="cs"/>
                <w:color w:val="000000" w:themeColor="text1"/>
                <w:sz w:val="24"/>
                <w:szCs w:val="24"/>
                <w:cs/>
              </w:rPr>
              <w:t xml:space="preserve"> மற்றும் மாறிலிகளை இனம் காணுதல்</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சார்ட்,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பேனா</w:t>
            </w:r>
          </w:p>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 w:rsidR="00FB30C4" w:rsidRDefault="00FB30C4" w:rsidP="00933304">
            <w:pPr>
              <w:rPr>
                <w:rFonts w:cs="Latha"/>
                <w:noProof/>
              </w:rPr>
            </w:pPr>
            <w:r>
              <w:rPr>
                <w:rFonts w:cs="Latha" w:hint="cs"/>
                <w:noProof/>
                <w:cs/>
              </w:rPr>
              <w:t xml:space="preserve">      </w:t>
            </w:r>
            <w:r>
              <w:rPr>
                <w:rFonts w:cs="Latha"/>
                <w:noProof/>
              </w:rPr>
              <w:drawing>
                <wp:inline distT="0" distB="0" distL="0" distR="0">
                  <wp:extent cx="3083905" cy="1995043"/>
                  <wp:effectExtent l="19050" t="0" r="2195" b="0"/>
                  <wp:docPr id="7" name="Picture 4"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Pictures\61.jpg"/>
                          <pic:cNvPicPr>
                            <a:picLocks noChangeAspect="1" noChangeArrowheads="1"/>
                          </pic:cNvPicPr>
                        </pic:nvPicPr>
                        <pic:blipFill>
                          <a:blip r:embed="rId11" cstate="print"/>
                          <a:srcRect/>
                          <a:stretch>
                            <a:fillRect/>
                          </a:stretch>
                        </pic:blipFill>
                        <pic:spPr bwMode="auto">
                          <a:xfrm>
                            <a:off x="0" y="0"/>
                            <a:ext cx="3084484" cy="1995418"/>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மாறி</w:t>
            </w:r>
            <w:r>
              <w:rPr>
                <w:rFonts w:ascii="TAU-Marutham" w:hAnsi="TAU-Marutham" w:cs="TAU-Marutham" w:hint="cs"/>
                <w:color w:val="000000" w:themeColor="text1"/>
                <w:sz w:val="24"/>
                <w:szCs w:val="24"/>
                <w:cs/>
              </w:rPr>
              <w:t xml:space="preserve"> மற்றும் மாறிலிகளை அறிந்து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இயற்கணிதக்</w:t>
            </w:r>
            <w:r>
              <w:rPr>
                <w:rFonts w:ascii="TAU-Marutham" w:hAnsi="TAU-Marutham" w:cs="TAU-Marutham" w:hint="cs"/>
                <w:color w:val="000000" w:themeColor="text1"/>
                <w:sz w:val="24"/>
                <w:szCs w:val="24"/>
                <w:cs/>
              </w:rPr>
              <w:t xml:space="preserve"> கூற்று அமைத்தல்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எளிய இயற்கணிதக் கோவைகள் அமைத்தல்</w:t>
            </w:r>
          </w:p>
          <w:p w:rsidR="00FB30C4" w:rsidRDefault="00FB30C4" w:rsidP="00933304">
            <w:pPr>
              <w:pStyle w:val="ListParagraph"/>
            </w:pPr>
          </w:p>
        </w:tc>
      </w:tr>
      <w:tr w:rsidR="00FB30C4" w:rsidTr="00933304">
        <w:trPr>
          <w:jc w:val="center"/>
        </w:trPr>
        <w:tc>
          <w:tcPr>
            <w:tcW w:w="495" w:type="dxa"/>
          </w:tcPr>
          <w:p w:rsidR="00FB30C4" w:rsidRDefault="00FB30C4" w:rsidP="00933304">
            <w:r>
              <w:t>4.</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விகிதம்</w:t>
            </w:r>
            <w:r>
              <w:rPr>
                <w:rFonts w:ascii="TAU-Marutham" w:hAnsi="TAU-Marutham" w:cs="TAU-Marutham" w:hint="cs"/>
                <w:color w:val="000000" w:themeColor="text1"/>
                <w:sz w:val="24"/>
                <w:szCs w:val="24"/>
                <w:cs/>
              </w:rPr>
              <w:t xml:space="preserve"> மற்றும் விகித சமம்</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விகிதம்</w:t>
            </w:r>
            <w:r>
              <w:rPr>
                <w:rFonts w:ascii="TAU-Marutham" w:hAnsi="TAU-Marutham" w:cs="TAU-Marutham" w:hint="cs"/>
                <w:color w:val="000000" w:themeColor="text1"/>
                <w:sz w:val="24"/>
                <w:szCs w:val="24"/>
                <w:cs/>
              </w:rPr>
              <w:t xml:space="preserve"> மற்றும் விகித சமம்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hint="cs"/>
                <w:color w:val="000000" w:themeColor="text1"/>
                <w:sz w:val="24"/>
                <w:szCs w:val="24"/>
                <w:cs/>
              </w:rPr>
              <w:t xml:space="preserve">சார்ட்,  </w:t>
            </w:r>
            <w:r w:rsidRPr="00563951">
              <w:rPr>
                <w:rFonts w:ascii="TAU-Marutham" w:hAnsi="TAU-Marutham" w:cs="TAU-Marutham"/>
                <w:color w:val="000000" w:themeColor="text1"/>
                <w:sz w:val="24"/>
                <w:szCs w:val="24"/>
                <w:cs/>
              </w:rPr>
              <w:t>அளவுகோல்</w:t>
            </w:r>
            <w:r>
              <w:rPr>
                <w:rFonts w:ascii="TAU-Marutham" w:hAnsi="TAU-Marutham" w:cs="TAU-Marutham" w:hint="cs"/>
                <w:color w:val="000000" w:themeColor="text1"/>
                <w:sz w:val="24"/>
                <w:szCs w:val="24"/>
                <w:cs/>
              </w:rPr>
              <w:t>, வண்ண எழுதுகோல், அட்டை</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Default="00FB30C4" w:rsidP="00933304"/>
        </w:tc>
        <w:tc>
          <w:tcPr>
            <w:tcW w:w="8093" w:type="dxa"/>
          </w:tcPr>
          <w:p w:rsidR="00FB30C4" w:rsidRDefault="00FB30C4" w:rsidP="00933304"/>
          <w:p w:rsidR="00FB30C4" w:rsidRDefault="00FB30C4" w:rsidP="00933304">
            <w:pPr>
              <w:rPr>
                <w:rFonts w:cs="Latha"/>
                <w:noProof/>
              </w:rPr>
            </w:pPr>
            <w:r>
              <w:rPr>
                <w:rFonts w:cs="Latha" w:hint="cs"/>
                <w:noProof/>
                <w:cs/>
              </w:rPr>
              <w:t xml:space="preserve">       </w:t>
            </w:r>
            <w:r>
              <w:rPr>
                <w:rFonts w:cs="Latha"/>
                <w:noProof/>
              </w:rPr>
              <w:drawing>
                <wp:inline distT="0" distB="0" distL="0" distR="0">
                  <wp:extent cx="2237863" cy="3299792"/>
                  <wp:effectExtent l="19050" t="0" r="0" b="0"/>
                  <wp:docPr id="10" name="Picture 5"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Pictures\61.jpg"/>
                          <pic:cNvPicPr>
                            <a:picLocks noChangeAspect="1" noChangeArrowheads="1"/>
                          </pic:cNvPicPr>
                        </pic:nvPicPr>
                        <pic:blipFill>
                          <a:blip r:embed="rId12" cstate="print"/>
                          <a:srcRect/>
                          <a:stretch>
                            <a:fillRect/>
                          </a:stretch>
                        </pic:blipFill>
                        <pic:spPr bwMode="auto">
                          <a:xfrm>
                            <a:off x="0" y="0"/>
                            <a:ext cx="2243594" cy="3308243"/>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விகிதங்களின்</w:t>
            </w:r>
            <w:r>
              <w:rPr>
                <w:rFonts w:ascii="TAU-Marutham" w:hAnsi="TAU-Marutham" w:cs="TAU-Marutham" w:hint="cs"/>
                <w:color w:val="000000" w:themeColor="text1"/>
                <w:sz w:val="24"/>
                <w:szCs w:val="24"/>
                <w:cs/>
              </w:rPr>
              <w:t xml:space="preserve"> கருதுதாக்கத்தை புரிந்து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விகித்த்தின் குறியீட்டைப் பயன்படுத்துதல்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விகிதத்திற்கும்</w:t>
            </w:r>
            <w:r>
              <w:rPr>
                <w:rFonts w:ascii="TAU-Marutham" w:hAnsi="TAU-Marutham" w:cs="TAU-Marutham" w:hint="cs"/>
                <w:color w:val="000000" w:themeColor="text1"/>
                <w:sz w:val="24"/>
                <w:szCs w:val="24"/>
                <w:cs/>
              </w:rPr>
              <w:t xml:space="preserve"> விகித சமத்திற்கும் இடையே  உள்ள தொடர்பை அறிதல் </w:t>
            </w:r>
          </w:p>
          <w:p w:rsidR="00FB30C4" w:rsidRDefault="00FB30C4" w:rsidP="00933304">
            <w:pPr>
              <w:pStyle w:val="ListParagraph"/>
            </w:pPr>
          </w:p>
        </w:tc>
      </w:tr>
      <w:tr w:rsidR="00FB30C4" w:rsidTr="00933304">
        <w:trPr>
          <w:jc w:val="center"/>
        </w:trPr>
        <w:tc>
          <w:tcPr>
            <w:tcW w:w="495" w:type="dxa"/>
          </w:tcPr>
          <w:p w:rsidR="00FB30C4" w:rsidRDefault="00FB30C4" w:rsidP="00933304">
            <w:r>
              <w:t>5.</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இணைகோடுகள்</w:t>
            </w:r>
            <w:r>
              <w:rPr>
                <w:rFonts w:ascii="TAU-Marutham" w:hAnsi="TAU-Marutham" w:cs="TAU-Marutham" w:hint="cs"/>
                <w:color w:val="000000" w:themeColor="text1"/>
                <w:sz w:val="24"/>
                <w:szCs w:val="24"/>
                <w:cs/>
              </w:rPr>
              <w:t xml:space="preserve"> மற்றும் வெட்டும் கோடுகளைக் கண்டறிதல்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சாரட்</w:t>
            </w:r>
            <w:r>
              <w:rPr>
                <w:rFonts w:ascii="TAU-Marutham" w:hAnsi="TAU-Marutham" w:cs="TAU-Marutham"/>
                <w:color w:val="000000" w:themeColor="text1"/>
                <w:sz w:val="24"/>
                <w:szCs w:val="24"/>
              </w:rPr>
              <w:t>,</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மார்க்கர்</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Default="00FB30C4" w:rsidP="00933304"/>
          <w:p w:rsidR="00FB30C4" w:rsidRDefault="00FB30C4" w:rsidP="00933304"/>
        </w:tc>
        <w:tc>
          <w:tcPr>
            <w:tcW w:w="8093" w:type="dxa"/>
          </w:tcPr>
          <w:p w:rsidR="00FB30C4" w:rsidRDefault="00FB30C4" w:rsidP="00933304"/>
          <w:p w:rsidR="00FB30C4" w:rsidRDefault="00FB30C4" w:rsidP="00933304">
            <w:r>
              <w:rPr>
                <w:rFonts w:cs="Latha"/>
                <w:noProof/>
              </w:rPr>
              <w:drawing>
                <wp:inline distT="0" distB="0" distL="0" distR="0">
                  <wp:extent cx="2326584" cy="2067340"/>
                  <wp:effectExtent l="19050" t="0" r="0" b="0"/>
                  <wp:docPr id="13" name="Picture 6"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Pictures\61.jpg"/>
                          <pic:cNvPicPr>
                            <a:picLocks noChangeAspect="1" noChangeArrowheads="1"/>
                          </pic:cNvPicPr>
                        </pic:nvPicPr>
                        <pic:blipFill>
                          <a:blip r:embed="rId13" cstate="print"/>
                          <a:srcRect/>
                          <a:stretch>
                            <a:fillRect/>
                          </a:stretch>
                        </pic:blipFill>
                        <pic:spPr bwMode="auto">
                          <a:xfrm>
                            <a:off x="0" y="0"/>
                            <a:ext cx="2328149" cy="2068731"/>
                          </a:xfrm>
                          <a:prstGeom prst="rect">
                            <a:avLst/>
                          </a:prstGeom>
                          <a:noFill/>
                          <a:ln w="9525">
                            <a:noFill/>
                            <a:miter lim="800000"/>
                            <a:headEnd/>
                            <a:tailEnd/>
                          </a:ln>
                        </pic:spPr>
                      </pic:pic>
                    </a:graphicData>
                  </a:graphic>
                </wp:inline>
              </w:drawing>
            </w:r>
            <w:r w:rsidR="0068307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What are some real life examples of parallel lines cut by a transversal? -  Quora" style="width:23.6pt;height:23.6pt"/>
              </w:pict>
            </w:r>
            <w:r w:rsidR="00683072">
              <w:pict>
                <v:shape id="_x0000_i1038" type="#_x0000_t75" alt="What are some real life examples of parallel lines cut by a transversal? -  Quora" style="width:23.6pt;height:23.6pt"/>
              </w:pict>
            </w:r>
            <w:r>
              <w:object w:dxaOrig="4515" w:dyaOrig="4515">
                <v:shape id="_x0000_i1039" type="#_x0000_t75" style="width:164.15pt;height:163.6pt" o:ole="">
                  <v:imagedata r:id="rId14" o:title=""/>
                </v:shape>
                <o:OLEObject Type="Embed" ProgID="PBrush" ShapeID="_x0000_i1039" DrawAspect="Content" ObjectID="_1698914688" r:id="rId15"/>
              </w:object>
            </w:r>
            <w:r w:rsidR="00683072">
              <w:pict>
                <v:shape id="_x0000_i1040" type="#_x0000_t75" alt="What are some real life examples of parallel lines cut by a transversal? -  Quora" style="width:23.6pt;height:23.6pt"/>
              </w:pict>
            </w:r>
          </w:p>
          <w:p w:rsidR="00FB30C4" w:rsidRDefault="00FB30C4" w:rsidP="00933304">
            <w:r>
              <w:rPr>
                <w:noProof/>
              </w:rPr>
              <w:drawing>
                <wp:inline distT="0" distB="0" distL="0" distR="0">
                  <wp:extent cx="3440375" cy="1199370"/>
                  <wp:effectExtent l="19050" t="0" r="7675" b="0"/>
                  <wp:docPr id="26" name="Picture 7" descr="Parallel and Perpendicular Lines | CK-12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rallel and Perpendicular Lines | CK-12 Foundation"/>
                          <pic:cNvPicPr>
                            <a:picLocks noChangeAspect="1" noChangeArrowheads="1"/>
                          </pic:cNvPicPr>
                        </pic:nvPicPr>
                        <pic:blipFill>
                          <a:blip r:embed="rId16"/>
                          <a:srcRect/>
                          <a:stretch>
                            <a:fillRect/>
                          </a:stretch>
                        </pic:blipFill>
                        <pic:spPr bwMode="auto">
                          <a:xfrm>
                            <a:off x="0" y="0"/>
                            <a:ext cx="3443620" cy="1200501"/>
                          </a:xfrm>
                          <a:prstGeom prst="rect">
                            <a:avLst/>
                          </a:prstGeom>
                          <a:noFill/>
                          <a:ln w="9525">
                            <a:noFill/>
                            <a:miter lim="800000"/>
                            <a:headEnd/>
                            <a:tailEnd/>
                          </a:ln>
                        </pic:spPr>
                      </pic:pic>
                    </a:graphicData>
                  </a:graphic>
                </wp:inline>
              </w:drawing>
            </w:r>
          </w:p>
          <w:p w:rsidR="00FB30C4" w:rsidRPr="009A2C0B" w:rsidRDefault="00FB30C4" w:rsidP="00933304">
            <w:pPr>
              <w:rPr>
                <w:lang w:val="en-IN"/>
              </w:rPr>
            </w:pPr>
          </w:p>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இணைகோடுக</w:t>
            </w:r>
            <w:r>
              <w:rPr>
                <w:rFonts w:ascii="TAU-Marutham" w:hAnsi="TAU-Marutham" w:cs="TAU-Marutham" w:hint="cs"/>
                <w:color w:val="000000" w:themeColor="text1"/>
                <w:sz w:val="24"/>
                <w:szCs w:val="24"/>
                <w:cs/>
              </w:rPr>
              <w:t>ளை அறிந்து கொள்ளுதல்</w:t>
            </w:r>
          </w:p>
          <w:p w:rsidR="00FB30C4" w:rsidRDefault="00FB30C4" w:rsidP="00933304">
            <w:pPr>
              <w:pStyle w:val="ListParagraph"/>
              <w:numPr>
                <w:ilvl w:val="0"/>
                <w:numId w:val="28"/>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வெட்டும்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கோடுக</w:t>
            </w:r>
            <w:r>
              <w:rPr>
                <w:rFonts w:ascii="TAU-Marutham" w:hAnsi="TAU-Marutham" w:cs="TAU-Marutham" w:hint="cs"/>
                <w:color w:val="000000" w:themeColor="text1"/>
                <w:sz w:val="24"/>
                <w:szCs w:val="24"/>
                <w:cs/>
              </w:rPr>
              <w:t>ளை அறிந்து கொள்ளுதல்</w:t>
            </w:r>
          </w:p>
          <w:p w:rsidR="00FB30C4" w:rsidRDefault="00FB30C4" w:rsidP="00933304">
            <w:pPr>
              <w:pStyle w:val="ListParagraph"/>
              <w:numPr>
                <w:ilvl w:val="0"/>
                <w:numId w:val="28"/>
              </w:numPr>
            </w:pPr>
            <w:r>
              <w:rPr>
                <w:rFonts w:ascii="TAU-Marutham" w:hAnsi="TAU-Marutham" w:cs="TAU-Marutham"/>
                <w:color w:val="000000" w:themeColor="text1"/>
                <w:sz w:val="24"/>
                <w:szCs w:val="24"/>
                <w:cs/>
              </w:rPr>
              <w:t>இணைகோடுகள்</w:t>
            </w:r>
            <w:r>
              <w:rPr>
                <w:rFonts w:ascii="TAU-Marutham" w:hAnsi="TAU-Marutham" w:cs="TAU-Marutham" w:hint="cs"/>
                <w:color w:val="000000" w:themeColor="text1"/>
                <w:sz w:val="24"/>
                <w:szCs w:val="24"/>
                <w:cs/>
              </w:rPr>
              <w:t xml:space="preserve"> மற்றும் வெட்டும் கோடுகளைக் கண்டறிதல்</w:t>
            </w:r>
          </w:p>
        </w:tc>
      </w:tr>
      <w:tr w:rsidR="00FB30C4" w:rsidTr="00933304">
        <w:trPr>
          <w:jc w:val="center"/>
        </w:trPr>
        <w:tc>
          <w:tcPr>
            <w:tcW w:w="495" w:type="dxa"/>
          </w:tcPr>
          <w:p w:rsidR="00FB30C4" w:rsidRDefault="00FB30C4" w:rsidP="00933304">
            <w:r>
              <w:t>6.</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w:t>
            </w:r>
            <w:r>
              <w:rPr>
                <w:rFonts w:ascii="TAU-Marutham" w:hAnsi="TAU-Marutham" w:cs="TAU-Marutham" w:hint="cs"/>
                <w:color w:val="000000" w:themeColor="text1"/>
                <w:sz w:val="24"/>
                <w:szCs w:val="24"/>
                <w:cs/>
              </w:rPr>
              <w:t>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 xml:space="preserve">கோணங்கள் மற்றும் பக்கங்களின் அடிப்படையில் முக்கோணங்களை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சார்ட், அட்டைகள்</w:t>
            </w:r>
            <w:r>
              <w:t xml:space="preserve"> </w:t>
            </w:r>
          </w:p>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pPr>
              <w:jc w:val="center"/>
            </w:pPr>
          </w:p>
        </w:tc>
        <w:tc>
          <w:tcPr>
            <w:tcW w:w="8093" w:type="dxa"/>
          </w:tcPr>
          <w:p w:rsidR="00FB30C4" w:rsidRDefault="00FB30C4" w:rsidP="00933304"/>
          <w:p w:rsidR="00FB30C4" w:rsidRDefault="00FB30C4" w:rsidP="00933304">
            <w:r>
              <w:rPr>
                <w:rFonts w:cs="Latha"/>
                <w:noProof/>
              </w:rPr>
              <w:drawing>
                <wp:inline distT="0" distB="0" distL="0" distR="0">
                  <wp:extent cx="2853486" cy="1956021"/>
                  <wp:effectExtent l="19050" t="0" r="4014" b="0"/>
                  <wp:docPr id="27" name="Picture 23"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Pictures\61.jpg"/>
                          <pic:cNvPicPr>
                            <a:picLocks noChangeAspect="1" noChangeArrowheads="1"/>
                          </pic:cNvPicPr>
                        </pic:nvPicPr>
                        <pic:blipFill>
                          <a:blip r:embed="rId17" cstate="print"/>
                          <a:srcRect/>
                          <a:stretch>
                            <a:fillRect/>
                          </a:stretch>
                        </pic:blipFill>
                        <pic:spPr bwMode="auto">
                          <a:xfrm>
                            <a:off x="0" y="0"/>
                            <a:ext cx="2860645" cy="1960928"/>
                          </a:xfrm>
                          <a:prstGeom prst="rect">
                            <a:avLst/>
                          </a:prstGeom>
                          <a:noFill/>
                          <a:ln w="9525">
                            <a:noFill/>
                            <a:miter lim="800000"/>
                            <a:headEnd/>
                            <a:tailEnd/>
                          </a:ln>
                        </pic:spPr>
                      </pic:pic>
                    </a:graphicData>
                  </a:graphic>
                </wp:inline>
              </w:drawing>
            </w:r>
            <w:r>
              <w:t xml:space="preserve"> </w:t>
            </w:r>
            <w:r>
              <w:object w:dxaOrig="4410" w:dyaOrig="3690">
                <v:shape id="_x0000_i1041" type="#_x0000_t75" style="width:192.4pt;height:160.7pt" o:ole="">
                  <v:imagedata r:id="rId18" o:title=""/>
                </v:shape>
                <o:OLEObject Type="Embed" ProgID="PBrush" ShapeID="_x0000_i1041" DrawAspect="Content" ObjectID="_1698914689" r:id="rId19"/>
              </w:object>
            </w:r>
          </w:p>
          <w:p w:rsidR="00FB30C4" w:rsidRPr="00F57B9F" w:rsidRDefault="00FB30C4" w:rsidP="00933304">
            <w:pPr>
              <w:rPr>
                <w:lang w:val="en-IN"/>
              </w:rPr>
            </w:pPr>
          </w:p>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Pr="00D53184" w:rsidRDefault="00FB30C4" w:rsidP="00933304">
            <w:pPr>
              <w:rPr>
                <w:rFonts w:ascii="TAU-Marutham" w:hAnsi="TAU-Marutham" w:cs="TAU-Marutham"/>
                <w:color w:val="000000" w:themeColor="text1"/>
                <w:sz w:val="24"/>
                <w:szCs w:val="24"/>
              </w:rPr>
            </w:pPr>
            <w:r w:rsidRPr="00D53184">
              <w:rPr>
                <w:rFonts w:ascii="TAU-Marutham" w:hAnsi="TAU-Marutham" w:cs="TAU-Marutham"/>
                <w:color w:val="000000" w:themeColor="text1"/>
                <w:sz w:val="24"/>
                <w:szCs w:val="24"/>
                <w:cs/>
              </w:rPr>
              <w:t>மாணவர்கள்</w:t>
            </w:r>
            <w:r w:rsidRPr="00D53184">
              <w:rPr>
                <w:rFonts w:ascii="TAU-Marutham" w:hAnsi="TAU-Marutham" w:cs="TAU-Marutham" w:hint="cs"/>
                <w:color w:val="000000" w:themeColor="text1"/>
                <w:sz w:val="24"/>
                <w:szCs w:val="24"/>
                <w:cs/>
              </w:rPr>
              <w:t xml:space="preserve"> </w:t>
            </w:r>
          </w:p>
          <w:p w:rsidR="00FB30C4" w:rsidRPr="0042190E" w:rsidRDefault="00FB30C4" w:rsidP="00933304">
            <w:pPr>
              <w:pStyle w:val="ListParagraph"/>
              <w:numPr>
                <w:ilvl w:val="0"/>
                <w:numId w:val="29"/>
              </w:numPr>
              <w:rPr>
                <w:rFonts w:ascii="TAU-Marutham" w:hAnsi="TAU-Marutham" w:cs="TAU-Marutham"/>
                <w:color w:val="000000" w:themeColor="text1"/>
                <w:sz w:val="24"/>
                <w:szCs w:val="24"/>
              </w:rPr>
            </w:pPr>
            <w:r w:rsidRPr="0042190E">
              <w:rPr>
                <w:rFonts w:ascii="TAU-Marutham" w:hAnsi="TAU-Marutham" w:cs="TAU-Marutham" w:hint="cs"/>
                <w:color w:val="000000" w:themeColor="text1"/>
                <w:sz w:val="24"/>
                <w:szCs w:val="24"/>
                <w:cs/>
              </w:rPr>
              <w:t xml:space="preserve">கோணங்கள் அடிப்படையில் முக்கோணங்களை </w:t>
            </w:r>
            <w:r w:rsidRPr="0042190E">
              <w:rPr>
                <w:rFonts w:ascii="TAU-Marutham" w:hAnsi="TAU-Marutham" w:cs="TAU-Marutham"/>
                <w:color w:val="000000" w:themeColor="text1"/>
                <w:sz w:val="24"/>
                <w:szCs w:val="24"/>
                <w:cs/>
              </w:rPr>
              <w:t>அறிந்துகொள்ளுதல்</w:t>
            </w:r>
            <w:r w:rsidRPr="0042190E">
              <w:rPr>
                <w:rFonts w:ascii="TAU-Marutham" w:hAnsi="TAU-Marutham" w:cs="TAU-Marutham"/>
                <w:color w:val="000000" w:themeColor="text1"/>
                <w:sz w:val="24"/>
                <w:szCs w:val="24"/>
              </w:rPr>
              <w:t>.</w:t>
            </w:r>
          </w:p>
          <w:p w:rsidR="00FB30C4" w:rsidRPr="0042190E" w:rsidRDefault="00FB30C4" w:rsidP="00933304">
            <w:pPr>
              <w:pStyle w:val="ListParagraph"/>
              <w:numPr>
                <w:ilvl w:val="0"/>
                <w:numId w:val="29"/>
              </w:numPr>
              <w:rPr>
                <w:rFonts w:ascii="TAU-Marutham" w:hAnsi="TAU-Marutham" w:cs="TAU-Marutham"/>
                <w:color w:val="000000" w:themeColor="text1"/>
                <w:sz w:val="24"/>
                <w:szCs w:val="24"/>
              </w:rPr>
            </w:pPr>
            <w:r w:rsidRPr="0042190E">
              <w:rPr>
                <w:rFonts w:ascii="TAU-Marutham" w:hAnsi="TAU-Marutham" w:cs="TAU-Marutham" w:hint="cs"/>
                <w:color w:val="000000" w:themeColor="text1"/>
                <w:sz w:val="24"/>
                <w:szCs w:val="24"/>
                <w:cs/>
              </w:rPr>
              <w:t xml:space="preserve"> பக்கங்களின் அடிப்படையில் முக்கோணங்களை </w:t>
            </w:r>
            <w:r w:rsidRPr="0042190E">
              <w:rPr>
                <w:rFonts w:ascii="TAU-Marutham" w:hAnsi="TAU-Marutham" w:cs="TAU-Marutham"/>
                <w:color w:val="000000" w:themeColor="text1"/>
                <w:sz w:val="24"/>
                <w:szCs w:val="24"/>
                <w:cs/>
              </w:rPr>
              <w:t>அறிந்துகொள்ளுதல்</w:t>
            </w:r>
            <w:r w:rsidRPr="0042190E">
              <w:rPr>
                <w:rFonts w:ascii="TAU-Marutham" w:hAnsi="TAU-Marutham" w:cs="TAU-Marutham"/>
                <w:color w:val="000000" w:themeColor="text1"/>
                <w:sz w:val="24"/>
                <w:szCs w:val="24"/>
              </w:rPr>
              <w:t>.</w:t>
            </w:r>
          </w:p>
          <w:p w:rsidR="00FB30C4" w:rsidRDefault="00FB30C4" w:rsidP="00933304">
            <w:pPr>
              <w:pStyle w:val="ListParagraph"/>
              <w:ind w:left="483"/>
            </w:pPr>
          </w:p>
        </w:tc>
      </w:tr>
      <w:tr w:rsidR="00FB30C4" w:rsidTr="00933304">
        <w:trPr>
          <w:jc w:val="center"/>
        </w:trPr>
        <w:tc>
          <w:tcPr>
            <w:tcW w:w="495" w:type="dxa"/>
          </w:tcPr>
          <w:p w:rsidR="00FB30C4" w:rsidRDefault="00FB30C4" w:rsidP="00933304">
            <w:r>
              <w:t>7.</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கோணங்களை</w:t>
            </w:r>
            <w:r>
              <w:rPr>
                <w:rFonts w:ascii="TAU-Marutham" w:hAnsi="TAU-Marutham" w:cs="TAU-Marutham" w:hint="cs"/>
                <w:color w:val="000000" w:themeColor="text1"/>
                <w:sz w:val="24"/>
                <w:szCs w:val="24"/>
                <w:cs/>
              </w:rPr>
              <w:t xml:space="preserve"> அறிதல்</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சார்ட், வண்ண பேனா, குச்சிகள்</w:t>
            </w:r>
          </w:p>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pPr>
              <w:jc w:val="center"/>
            </w:pPr>
          </w:p>
        </w:tc>
        <w:tc>
          <w:tcPr>
            <w:tcW w:w="8093" w:type="dxa"/>
          </w:tcPr>
          <w:p w:rsidR="00FB30C4" w:rsidRDefault="00FB30C4" w:rsidP="00933304">
            <w:pPr>
              <w:rPr>
                <w:rFonts w:cs="Latha"/>
                <w:noProof/>
              </w:rPr>
            </w:pPr>
          </w:p>
          <w:p w:rsidR="00FB30C4" w:rsidRDefault="00FB30C4" w:rsidP="00933304">
            <w:r>
              <w:rPr>
                <w:rFonts w:cs="Latha"/>
                <w:noProof/>
              </w:rPr>
              <w:drawing>
                <wp:inline distT="0" distB="0" distL="0" distR="0">
                  <wp:extent cx="2184280" cy="3434964"/>
                  <wp:effectExtent l="19050" t="0" r="6470" b="0"/>
                  <wp:docPr id="29" name="Picture 26"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Pictures\61.jpg"/>
                          <pic:cNvPicPr>
                            <a:picLocks noChangeAspect="1" noChangeArrowheads="1"/>
                          </pic:cNvPicPr>
                        </pic:nvPicPr>
                        <pic:blipFill>
                          <a:blip r:embed="rId20" cstate="print"/>
                          <a:srcRect/>
                          <a:stretch>
                            <a:fillRect/>
                          </a:stretch>
                        </pic:blipFill>
                        <pic:spPr bwMode="auto">
                          <a:xfrm>
                            <a:off x="0" y="0"/>
                            <a:ext cx="2190997" cy="3445527"/>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sidRPr="005F7945">
              <w:rPr>
                <w:rFonts w:ascii="TAU-Marutham" w:hAnsi="TAU-Marutham" w:cs="TAU-Marutham"/>
                <w:color w:val="000000" w:themeColor="text1"/>
                <w:sz w:val="24"/>
                <w:szCs w:val="24"/>
                <w:cs/>
              </w:rPr>
              <w:t>மாணவர்கள்</w:t>
            </w:r>
          </w:p>
          <w:p w:rsidR="00FB30C4" w:rsidRPr="009A5657" w:rsidRDefault="00FB30C4" w:rsidP="00933304">
            <w:pPr>
              <w:pStyle w:val="ListParagraph"/>
              <w:numPr>
                <w:ilvl w:val="0"/>
                <w:numId w:val="30"/>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கோணங்களின் வகைகளை அறிந்து கொள்ளுதல்</w:t>
            </w:r>
          </w:p>
        </w:tc>
      </w:tr>
      <w:tr w:rsidR="00FB30C4" w:rsidTr="00933304">
        <w:trPr>
          <w:jc w:val="center"/>
        </w:trPr>
        <w:tc>
          <w:tcPr>
            <w:tcW w:w="495" w:type="dxa"/>
          </w:tcPr>
          <w:p w:rsidR="00FB30C4" w:rsidRDefault="00FB30C4" w:rsidP="00933304">
            <w:r>
              <w:lastRenderedPageBreak/>
              <w:t>8.</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நிரப்புக்கோணங்கள்</w:t>
            </w:r>
            <w:r>
              <w:rPr>
                <w:rFonts w:ascii="TAU-Marutham" w:hAnsi="TAU-Marutham" w:cs="TAU-Marutham" w:hint="cs"/>
                <w:color w:val="000000" w:themeColor="text1"/>
                <w:sz w:val="24"/>
                <w:szCs w:val="24"/>
                <w:cs/>
              </w:rPr>
              <w:t xml:space="preserve">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அட்டை</w:t>
            </w:r>
            <w:r>
              <w:rPr>
                <w:rFonts w:ascii="TAU-Marutham" w:hAnsi="TAU-Marutham" w:cs="TAU-Marutham" w:hint="cs"/>
                <w:color w:val="000000" w:themeColor="text1"/>
                <w:sz w:val="24"/>
                <w:szCs w:val="24"/>
                <w:cs/>
              </w:rPr>
              <w:t>, வண்ணத்தாள்கள், குச்சிகள்</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2926080" cy="2956593"/>
                  <wp:effectExtent l="19050" t="0" r="7620" b="0"/>
                  <wp:docPr id="76" name="Picture 27"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Pictures\61.jpg"/>
                          <pic:cNvPicPr>
                            <a:picLocks noChangeAspect="1" noChangeArrowheads="1"/>
                          </pic:cNvPicPr>
                        </pic:nvPicPr>
                        <pic:blipFill>
                          <a:blip r:embed="rId21" cstate="print"/>
                          <a:srcRect/>
                          <a:stretch>
                            <a:fillRect/>
                          </a:stretch>
                        </pic:blipFill>
                        <pic:spPr bwMode="auto">
                          <a:xfrm>
                            <a:off x="0" y="0"/>
                            <a:ext cx="2928784" cy="2959326"/>
                          </a:xfrm>
                          <a:prstGeom prst="rect">
                            <a:avLst/>
                          </a:prstGeom>
                          <a:noFill/>
                          <a:ln w="9525">
                            <a:noFill/>
                            <a:miter lim="800000"/>
                            <a:headEnd/>
                            <a:tailEnd/>
                          </a:ln>
                        </pic:spPr>
                      </pic:pic>
                    </a:graphicData>
                  </a:graphic>
                </wp:inline>
              </w:drawing>
            </w:r>
          </w:p>
          <w:p w:rsidR="00FB30C4" w:rsidRDefault="00FB30C4" w:rsidP="00933304"/>
        </w:tc>
      </w:tr>
      <w:tr w:rsidR="00FB30C4" w:rsidTr="00933304">
        <w:trPr>
          <w:trHeight w:val="436"/>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r>
              <w:rPr>
                <w:rFonts w:ascii="TAU-Marutham" w:hAnsi="TAU-Marutham" w:cs="TAU-Marutham"/>
                <w:color w:val="000000" w:themeColor="text1"/>
                <w:sz w:val="24"/>
                <w:szCs w:val="24"/>
                <w:cs/>
              </w:rPr>
              <w:t>நிரப்புக்கோணச்</w:t>
            </w:r>
            <w:r>
              <w:rPr>
                <w:rFonts w:ascii="TAU-Marutham" w:hAnsi="TAU-Marutham" w:cs="TAU-Marutham" w:hint="cs"/>
                <w:color w:val="000000" w:themeColor="text1"/>
                <w:sz w:val="24"/>
                <w:szCs w:val="24"/>
                <w:cs/>
              </w:rPr>
              <w:t xml:space="preserve"> சோடிகளை அறிந்து கொள்ளுதல்</w:t>
            </w:r>
          </w:p>
        </w:tc>
      </w:tr>
      <w:tr w:rsidR="00FB30C4" w:rsidTr="00933304">
        <w:trPr>
          <w:jc w:val="center"/>
        </w:trPr>
        <w:tc>
          <w:tcPr>
            <w:tcW w:w="495" w:type="dxa"/>
          </w:tcPr>
          <w:p w:rsidR="00FB30C4" w:rsidRDefault="00FB30C4" w:rsidP="00933304">
            <w:r>
              <w:t>9.</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மிகை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நிரப்புக்கோணங்கள்</w:t>
            </w:r>
            <w:r>
              <w:rPr>
                <w:rFonts w:ascii="TAU-Marutham" w:hAnsi="TAU-Marutham" w:cs="TAU-Marutham" w:hint="cs"/>
                <w:color w:val="000000" w:themeColor="text1"/>
                <w:sz w:val="24"/>
                <w:szCs w:val="24"/>
                <w:cs/>
              </w:rPr>
              <w:t xml:space="preserve">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அட்டை</w:t>
            </w:r>
            <w:r>
              <w:rPr>
                <w:rFonts w:ascii="TAU-Marutham" w:hAnsi="TAU-Marutham" w:cs="TAU-Marutham" w:hint="cs"/>
                <w:color w:val="000000" w:themeColor="text1"/>
                <w:sz w:val="24"/>
                <w:szCs w:val="24"/>
                <w:cs/>
              </w:rPr>
              <w:t>, வண்ணத்தாள்கள், மணி, நூல்</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2663447" cy="2383177"/>
                  <wp:effectExtent l="19050" t="0" r="3553" b="0"/>
                  <wp:docPr id="77" name="Picture 53"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ADMIN\Pictures\61.jpg"/>
                          <pic:cNvPicPr>
                            <a:picLocks noChangeAspect="1" noChangeArrowheads="1"/>
                          </pic:cNvPicPr>
                        </pic:nvPicPr>
                        <pic:blipFill>
                          <a:blip r:embed="rId22" cstate="print"/>
                          <a:srcRect/>
                          <a:stretch>
                            <a:fillRect/>
                          </a:stretch>
                        </pic:blipFill>
                        <pic:spPr bwMode="auto">
                          <a:xfrm>
                            <a:off x="0" y="0"/>
                            <a:ext cx="2666897" cy="2386264"/>
                          </a:xfrm>
                          <a:prstGeom prst="rect">
                            <a:avLst/>
                          </a:prstGeom>
                          <a:noFill/>
                          <a:ln w="9525">
                            <a:noFill/>
                            <a:miter lim="800000"/>
                            <a:headEnd/>
                            <a:tailEnd/>
                          </a:ln>
                        </pic:spPr>
                      </pic:pic>
                    </a:graphicData>
                  </a:graphic>
                </wp:inline>
              </w:drawing>
            </w:r>
          </w:p>
          <w:p w:rsidR="00FB30C4" w:rsidRDefault="00FB30C4" w:rsidP="00933304"/>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மிகை </w:t>
            </w:r>
            <w:r>
              <w:rPr>
                <w:rFonts w:ascii="TAU-Marutham" w:hAnsi="TAU-Marutham" w:cs="TAU-Marutham"/>
                <w:color w:val="000000" w:themeColor="text1"/>
                <w:sz w:val="24"/>
                <w:szCs w:val="24"/>
                <w:cs/>
              </w:rPr>
              <w:t>நிரப்புக்கோணச்</w:t>
            </w:r>
            <w:r>
              <w:rPr>
                <w:rFonts w:ascii="TAU-Marutham" w:hAnsi="TAU-Marutham" w:cs="TAU-Marutham" w:hint="cs"/>
                <w:color w:val="000000" w:themeColor="text1"/>
                <w:sz w:val="24"/>
                <w:szCs w:val="24"/>
                <w:cs/>
              </w:rPr>
              <w:t xml:space="preserve"> சோடிகளை அறிந்து கொள்ளுதல்</w:t>
            </w:r>
          </w:p>
        </w:tc>
      </w:tr>
      <w:tr w:rsidR="00FB30C4" w:rsidTr="00933304">
        <w:trPr>
          <w:jc w:val="center"/>
        </w:trPr>
        <w:tc>
          <w:tcPr>
            <w:tcW w:w="495" w:type="dxa"/>
          </w:tcPr>
          <w:p w:rsidR="00FB30C4" w:rsidRDefault="00FB30C4" w:rsidP="00933304">
            <w:r>
              <w:t>10.</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எண்கள்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பகா</w:t>
            </w:r>
            <w:r>
              <w:rPr>
                <w:rFonts w:ascii="TAU-Marutham" w:hAnsi="TAU-Marutham" w:cs="TAU-Marutham" w:hint="cs"/>
                <w:color w:val="000000" w:themeColor="text1"/>
                <w:sz w:val="24"/>
                <w:szCs w:val="24"/>
                <w:cs/>
              </w:rPr>
              <w:t xml:space="preserve"> மற்றும் பகு எண்களை அடையாளம் காணுதல்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Pr="007552AE"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சார்ட்</w:t>
            </w:r>
            <w:r>
              <w:rPr>
                <w:rFonts w:ascii="TAU-Marutham" w:hAnsi="TAU-Marutham" w:cs="TAU-Marutham" w:hint="cs"/>
                <w:color w:val="000000" w:themeColor="text1"/>
                <w:sz w:val="24"/>
                <w:szCs w:val="24"/>
                <w:cs/>
              </w:rPr>
              <w:t>, வண்ண பேணா</w:t>
            </w:r>
          </w:p>
        </w:tc>
      </w:tr>
      <w:tr w:rsidR="00FB30C4" w:rsidTr="00933304">
        <w:trPr>
          <w:jc w:val="center"/>
        </w:trPr>
        <w:tc>
          <w:tcPr>
            <w:tcW w:w="495" w:type="dxa"/>
          </w:tcPr>
          <w:p w:rsidR="00FB30C4" w:rsidRPr="00390A6F" w:rsidRDefault="00FB30C4" w:rsidP="00933304">
            <w:pPr>
              <w:rPr>
                <w:rFonts w:ascii="Arial" w:hAnsi="Arial" w:cs="Arial"/>
              </w:rPr>
            </w:pPr>
          </w:p>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3319201" cy="2830104"/>
                  <wp:effectExtent l="19050" t="0" r="0" b="0"/>
                  <wp:docPr id="96" name="Picture 54" descr="C:\Users\ADMIN\Pictures\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ADMIN\Pictures\61.jpg"/>
                          <pic:cNvPicPr>
                            <a:picLocks noChangeAspect="1" noChangeArrowheads="1"/>
                          </pic:cNvPicPr>
                        </pic:nvPicPr>
                        <pic:blipFill>
                          <a:blip r:embed="rId23" cstate="print"/>
                          <a:srcRect/>
                          <a:stretch>
                            <a:fillRect/>
                          </a:stretch>
                        </pic:blipFill>
                        <pic:spPr bwMode="auto">
                          <a:xfrm>
                            <a:off x="0" y="0"/>
                            <a:ext cx="3318672" cy="2829653"/>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ind w:left="2160"/>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5"/>
              </w:numPr>
              <w:rPr>
                <w:rFonts w:ascii="TAU-Marutham" w:hAnsi="TAU-Marutham" w:cs="TAU-Marutham"/>
              </w:rPr>
            </w:pPr>
            <w:r w:rsidRPr="00390A6F">
              <w:rPr>
                <w:rFonts w:ascii="TAU-Marutham" w:hAnsi="TAU-Marutham" w:cs="TAU-Marutham"/>
                <w:cs/>
              </w:rPr>
              <w:t>பகு எண்க</w:t>
            </w:r>
            <w:r>
              <w:rPr>
                <w:rFonts w:ascii="TAU-Marutham" w:hAnsi="TAU-Marutham" w:cs="TAU-Marutham" w:hint="cs"/>
                <w:cs/>
              </w:rPr>
              <w:t>ளை அறிந்து கொள்ளுதல்</w:t>
            </w:r>
          </w:p>
          <w:p w:rsidR="00FB30C4" w:rsidRPr="00390A6F" w:rsidRDefault="00FB30C4" w:rsidP="00933304">
            <w:pPr>
              <w:pStyle w:val="ListParagraph"/>
              <w:numPr>
                <w:ilvl w:val="0"/>
                <w:numId w:val="5"/>
              </w:numPr>
              <w:rPr>
                <w:rFonts w:ascii="TAU-Marutham" w:hAnsi="TAU-Marutham" w:cs="TAU-Marutham"/>
              </w:rPr>
            </w:pPr>
            <w:r>
              <w:rPr>
                <w:rFonts w:ascii="TAU-Marutham" w:hAnsi="TAU-Marutham" w:cs="TAU-Marutham" w:hint="cs"/>
                <w:cs/>
              </w:rPr>
              <w:t xml:space="preserve">பகா </w:t>
            </w:r>
            <w:r w:rsidRPr="00390A6F">
              <w:rPr>
                <w:rFonts w:ascii="TAU-Marutham" w:hAnsi="TAU-Marutham" w:cs="TAU-Marutham"/>
                <w:cs/>
              </w:rPr>
              <w:t>எண்க</w:t>
            </w:r>
            <w:r>
              <w:rPr>
                <w:rFonts w:ascii="TAU-Marutham" w:hAnsi="TAU-Marutham" w:cs="TAU-Marutham" w:hint="cs"/>
                <w:cs/>
              </w:rPr>
              <w:t>ளை அறிந்து கொள்ளுதல்</w:t>
            </w:r>
          </w:p>
        </w:tc>
      </w:tr>
      <w:tr w:rsidR="00FB30C4" w:rsidTr="00933304">
        <w:trPr>
          <w:jc w:val="center"/>
        </w:trPr>
        <w:tc>
          <w:tcPr>
            <w:tcW w:w="495" w:type="dxa"/>
          </w:tcPr>
          <w:p w:rsidR="00FB30C4" w:rsidRDefault="00FB30C4" w:rsidP="00933304">
            <w:r>
              <w:t>11.</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எண்கள்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Pr="00A526C1" w:rsidRDefault="00FB30C4" w:rsidP="00933304">
            <w:pPr>
              <w:rPr>
                <w:rFonts w:ascii="TAU-Marutham" w:hAnsi="TAU-Marutham" w:cs="TAU-Marutham"/>
                <w:b/>
                <w:color w:val="000000" w:themeColor="text1"/>
                <w:sz w:val="24"/>
                <w:szCs w:val="24"/>
                <w:cs/>
                <w:lang w:val="en-IN"/>
              </w:rPr>
            </w:pPr>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II</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Pr="00A7035E"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மீப்பெரு</w:t>
            </w:r>
            <w:r>
              <w:rPr>
                <w:rFonts w:ascii="TAU-Marutham" w:hAnsi="TAU-Marutham" w:cs="TAU-Marutham" w:hint="cs"/>
                <w:color w:val="000000" w:themeColor="text1"/>
                <w:sz w:val="24"/>
                <w:szCs w:val="24"/>
                <w:cs/>
              </w:rPr>
              <w:t xml:space="preserve"> பொதுக்காரணி கண்டறிதல்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rPr>
              <w:t>காகிதத்தாள்</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cs/>
              </w:rPr>
              <w:object w:dxaOrig="6255" w:dyaOrig="4200">
                <v:shape id="_x0000_i1042" type="#_x0000_t75" style="width:313.35pt;height:209.65pt" o:ole="">
                  <v:imagedata r:id="rId24" o:title=""/>
                </v:shape>
                <o:OLEObject Type="Embed" ProgID="PBrush" ShapeID="_x0000_i1042" DrawAspect="Content" ObjectID="_1698914690" r:id="rId25"/>
              </w:objec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6"/>
              </w:numPr>
            </w:pPr>
            <w:r>
              <w:rPr>
                <w:rFonts w:ascii="TAU-Marutham" w:hAnsi="TAU-Marutham" w:cs="TAU-Marutham"/>
                <w:cs/>
              </w:rPr>
              <w:t>வகுத்திகள்</w:t>
            </w:r>
            <w:r>
              <w:rPr>
                <w:rFonts w:ascii="TAU-Marutham" w:hAnsi="TAU-Marutham" w:cs="TAU-Marutham" w:hint="cs"/>
                <w:cs/>
              </w:rPr>
              <w:t xml:space="preserve"> மூலம் </w:t>
            </w:r>
            <w:r>
              <w:rPr>
                <w:rFonts w:ascii="TAU-Marutham" w:hAnsi="TAU-Marutham" w:cs="TAU-Marutham"/>
                <w:color w:val="000000" w:themeColor="text1"/>
                <w:sz w:val="24"/>
                <w:szCs w:val="24"/>
                <w:cs/>
              </w:rPr>
              <w:t>மீப்பெரு</w:t>
            </w:r>
            <w:r>
              <w:rPr>
                <w:rFonts w:ascii="TAU-Marutham" w:hAnsi="TAU-Marutham" w:cs="TAU-Marutham" w:hint="cs"/>
                <w:color w:val="000000" w:themeColor="text1"/>
                <w:sz w:val="24"/>
                <w:szCs w:val="24"/>
                <w:cs/>
              </w:rPr>
              <w:t xml:space="preserve"> பொதுக்காரணி கண்டறிதல்</w:t>
            </w:r>
          </w:p>
        </w:tc>
      </w:tr>
      <w:tr w:rsidR="00FB30C4" w:rsidTr="00933304">
        <w:trPr>
          <w:jc w:val="center"/>
        </w:trPr>
        <w:tc>
          <w:tcPr>
            <w:tcW w:w="495" w:type="dxa"/>
          </w:tcPr>
          <w:p w:rsidR="00FB30C4" w:rsidRDefault="00FB30C4" w:rsidP="00933304">
            <w:r>
              <w:t>12.</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எண்கள்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pPr>
              <w:rPr>
                <w:cs/>
              </w:rPr>
            </w:pP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Pr="00A7035E"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மீப்பெரு</w:t>
            </w:r>
            <w:r>
              <w:rPr>
                <w:rFonts w:ascii="TAU-Marutham" w:hAnsi="TAU-Marutham" w:cs="TAU-Marutham" w:hint="cs"/>
                <w:color w:val="000000" w:themeColor="text1"/>
                <w:sz w:val="24"/>
                <w:szCs w:val="24"/>
                <w:cs/>
              </w:rPr>
              <w:t xml:space="preserve"> பொதுக்காரணி கண்டறிதல்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rPr>
              <w:t>காகிதத்தாள்</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tbl>
            <w:tblPr>
              <w:tblpPr w:leftFromText="180" w:rightFromText="180" w:horzAnchor="margin" w:tblpY="626"/>
              <w:tblOverlap w:val="never"/>
              <w:tblW w:w="6575" w:type="dxa"/>
              <w:tblLook w:val="04A0"/>
            </w:tblPr>
            <w:tblGrid>
              <w:gridCol w:w="440"/>
              <w:gridCol w:w="595"/>
              <w:gridCol w:w="420"/>
              <w:gridCol w:w="420"/>
              <w:gridCol w:w="420"/>
              <w:gridCol w:w="420"/>
              <w:gridCol w:w="420"/>
              <w:gridCol w:w="420"/>
              <w:gridCol w:w="420"/>
              <w:gridCol w:w="420"/>
              <w:gridCol w:w="420"/>
              <w:gridCol w:w="440"/>
              <w:gridCol w:w="440"/>
              <w:gridCol w:w="440"/>
              <w:gridCol w:w="440"/>
            </w:tblGrid>
            <w:tr w:rsidR="00FB30C4" w:rsidRPr="00A27343" w:rsidTr="00933304">
              <w:trPr>
                <w:trHeight w:val="300"/>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595"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FB30C4" w:rsidRPr="00A27343" w:rsidRDefault="00FB30C4" w:rsidP="00933304">
                  <w:pPr>
                    <w:spacing w:after="0" w:line="240" w:lineRule="auto"/>
                    <w:jc w:val="center"/>
                    <w:rPr>
                      <w:rFonts w:ascii="Calibri" w:eastAsia="Times New Roman" w:hAnsi="Calibri" w:cs="Calibri"/>
                      <w:color w:val="000000"/>
                    </w:rPr>
                  </w:pPr>
                  <w:r w:rsidRPr="00A27343">
                    <w:rPr>
                      <w:rFonts w:ascii="Calibri" w:eastAsia="Times New Roman" w:hAnsi="Calibri" w:cs="Latha"/>
                      <w:color w:val="000000"/>
                      <w:cs/>
                    </w:rPr>
                    <w:t>இன் மடங்குகள்</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2</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3</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4</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5</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6</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7</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8</w:t>
                  </w:r>
                </w:p>
              </w:tc>
              <w:tc>
                <w:tcPr>
                  <w:tcW w:w="42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9</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10</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11</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13</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2</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2</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4</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6</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8</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10</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3</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3</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6</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9</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4</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4</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8</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5</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5</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10</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6</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6</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7</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7</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8</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8</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9</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9</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10</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10</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11</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11</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12</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r>
            <w:tr w:rsidR="00FB30C4" w:rsidRPr="00A27343" w:rsidTr="00933304">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13</w:t>
                  </w:r>
                </w:p>
              </w:tc>
              <w:tc>
                <w:tcPr>
                  <w:tcW w:w="595" w:type="dxa"/>
                  <w:vMerge/>
                  <w:tcBorders>
                    <w:top w:val="single" w:sz="4" w:space="0" w:color="auto"/>
                    <w:left w:val="single" w:sz="4" w:space="0" w:color="auto"/>
                    <w:bottom w:val="single" w:sz="4" w:space="0" w:color="000000"/>
                    <w:right w:val="single" w:sz="4" w:space="0" w:color="auto"/>
                  </w:tcBorders>
                  <w:vAlign w:val="center"/>
                  <w:hideMark/>
                </w:tcPr>
                <w:p w:rsidR="00FB30C4" w:rsidRPr="00A27343" w:rsidRDefault="00FB30C4" w:rsidP="00933304">
                  <w:pPr>
                    <w:spacing w:after="0" w:line="240" w:lineRule="auto"/>
                    <w:rPr>
                      <w:rFonts w:ascii="Calibri" w:eastAsia="Times New Roman" w:hAnsi="Calibri" w:cs="Calibri"/>
                      <w:color w:val="000000"/>
                    </w:rPr>
                  </w:pP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2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rPr>
                      <w:rFonts w:ascii="Calibri" w:eastAsia="Times New Roman" w:hAnsi="Calibri" w:cs="Calibri"/>
                      <w:color w:val="000000"/>
                    </w:rPr>
                  </w:pPr>
                  <w:r w:rsidRPr="00A27343">
                    <w:rPr>
                      <w:rFonts w:ascii="Calibri" w:eastAsia="Times New Roman" w:hAnsi="Calibri" w:cs="Calibri"/>
                      <w:color w:val="000000"/>
                    </w:rPr>
                    <w:t> </w:t>
                  </w:r>
                </w:p>
              </w:tc>
              <w:tc>
                <w:tcPr>
                  <w:tcW w:w="440" w:type="dxa"/>
                  <w:tcBorders>
                    <w:top w:val="nil"/>
                    <w:left w:val="nil"/>
                    <w:bottom w:val="single" w:sz="4" w:space="0" w:color="auto"/>
                    <w:right w:val="single" w:sz="4" w:space="0" w:color="auto"/>
                  </w:tcBorders>
                  <w:shd w:val="clear" w:color="auto" w:fill="auto"/>
                  <w:noWrap/>
                  <w:vAlign w:val="bottom"/>
                  <w:hideMark/>
                </w:tcPr>
                <w:p w:rsidR="00FB30C4" w:rsidRPr="00A27343" w:rsidRDefault="00FB30C4" w:rsidP="00933304">
                  <w:pPr>
                    <w:spacing w:after="0" w:line="240" w:lineRule="auto"/>
                    <w:jc w:val="right"/>
                    <w:rPr>
                      <w:rFonts w:ascii="Calibri" w:eastAsia="Times New Roman" w:hAnsi="Calibri" w:cs="Calibri"/>
                      <w:color w:val="000000"/>
                    </w:rPr>
                  </w:pPr>
                  <w:r w:rsidRPr="00A27343">
                    <w:rPr>
                      <w:rFonts w:ascii="Calibri" w:eastAsia="Times New Roman" w:hAnsi="Calibri" w:cs="Calibri"/>
                      <w:color w:val="000000"/>
                    </w:rPr>
                    <w:t>13</w:t>
                  </w:r>
                </w:p>
              </w:tc>
            </w:tr>
          </w:tbl>
          <w:p w:rsidR="00FB30C4" w:rsidRDefault="00FB30C4" w:rsidP="00933304">
            <w:pPr>
              <w:rPr>
                <w:cs/>
              </w:rPr>
            </w:pPr>
          </w:p>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6"/>
              </w:numPr>
            </w:pPr>
            <w:r>
              <w:rPr>
                <w:rFonts w:ascii="TAU-Marutham" w:hAnsi="TAU-Marutham" w:cs="TAU-Marutham"/>
                <w:cs/>
              </w:rPr>
              <w:t>மடங்குகள்</w:t>
            </w:r>
            <w:r>
              <w:rPr>
                <w:rFonts w:ascii="TAU-Marutham" w:hAnsi="TAU-Marutham" w:cs="TAU-Marutham" w:hint="cs"/>
                <w:cs/>
              </w:rPr>
              <w:t xml:space="preserve"> மூலம் </w:t>
            </w:r>
            <w:r>
              <w:rPr>
                <w:rFonts w:ascii="TAU-Marutham" w:hAnsi="TAU-Marutham" w:cs="TAU-Marutham"/>
                <w:color w:val="000000" w:themeColor="text1"/>
                <w:sz w:val="24"/>
                <w:szCs w:val="24"/>
                <w:cs/>
              </w:rPr>
              <w:t>மீச்சிறு</w:t>
            </w:r>
            <w:r>
              <w:rPr>
                <w:rFonts w:ascii="TAU-Marutham" w:hAnsi="TAU-Marutham" w:cs="TAU-Marutham" w:hint="cs"/>
                <w:color w:val="000000" w:themeColor="text1"/>
                <w:sz w:val="24"/>
                <w:szCs w:val="24"/>
                <w:cs/>
              </w:rPr>
              <w:t xml:space="preserve"> பொது மடங்கு  கண்டறிதல்</w:t>
            </w:r>
          </w:p>
        </w:tc>
      </w:tr>
      <w:tr w:rsidR="00FB30C4" w:rsidTr="00933304">
        <w:trPr>
          <w:jc w:val="center"/>
        </w:trPr>
        <w:tc>
          <w:tcPr>
            <w:tcW w:w="495" w:type="dxa"/>
          </w:tcPr>
          <w:p w:rsidR="00FB30C4" w:rsidRDefault="00FB30C4" w:rsidP="00933304">
            <w:r>
              <w:t>13.</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பின்னங்கள்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hint="cs"/>
                <w:color w:val="000000" w:themeColor="text1"/>
                <w:sz w:val="24"/>
                <w:szCs w:val="24"/>
                <w:cs/>
              </w:rPr>
              <w:t>ஓரின பின்னக் கூட்டல்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hint="cs"/>
                <w:color w:val="000000" w:themeColor="text1"/>
                <w:sz w:val="24"/>
                <w:szCs w:val="24"/>
                <w:cs/>
              </w:rPr>
              <w:t>சார்ட், வண்ண பேணா</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4110825" cy="1719333"/>
                  <wp:effectExtent l="19050" t="0" r="3975" b="0"/>
                  <wp:docPr id="69" name="Picture 91" descr="C:\Users\ADMIN\Picture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ADMIN\Pictures\6.jpg"/>
                          <pic:cNvPicPr>
                            <a:picLocks noChangeAspect="1" noChangeArrowheads="1"/>
                          </pic:cNvPicPr>
                        </pic:nvPicPr>
                        <pic:blipFill>
                          <a:blip r:embed="rId26" cstate="print"/>
                          <a:srcRect/>
                          <a:stretch>
                            <a:fillRect/>
                          </a:stretch>
                        </pic:blipFill>
                        <pic:spPr bwMode="auto">
                          <a:xfrm>
                            <a:off x="0" y="0"/>
                            <a:ext cx="4116441" cy="1721682"/>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p>
          <w:p w:rsidR="00FB30C4" w:rsidRPr="00E25EBC" w:rsidRDefault="00FB30C4" w:rsidP="00933304">
            <w:pPr>
              <w:pStyle w:val="ListParagraph"/>
              <w:numPr>
                <w:ilvl w:val="0"/>
                <w:numId w:val="9"/>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ஓரின பின்னங்களை</w:t>
            </w:r>
            <w:r w:rsidRPr="00E25EBC">
              <w:rPr>
                <w:rFonts w:ascii="TAU-Marutham" w:hAnsi="TAU-Marutham" w:cs="TAU-Marutham" w:hint="cs"/>
                <w:color w:val="000000" w:themeColor="text1"/>
                <w:sz w:val="24"/>
                <w:szCs w:val="24"/>
                <w:cs/>
              </w:rPr>
              <w:t>அறிதல்.</w:t>
            </w:r>
          </w:p>
          <w:p w:rsidR="00FB30C4" w:rsidRDefault="00FB30C4" w:rsidP="00933304">
            <w:pPr>
              <w:pStyle w:val="ListParagraph"/>
              <w:numPr>
                <w:ilvl w:val="0"/>
                <w:numId w:val="9"/>
              </w:numPr>
            </w:pPr>
            <w:r w:rsidRPr="00067DEC">
              <w:rPr>
                <w:rFonts w:ascii="TAU-Marutham" w:hAnsi="TAU-Marutham" w:cs="TAU-Marutham" w:hint="cs"/>
                <w:color w:val="000000" w:themeColor="text1"/>
                <w:sz w:val="24"/>
                <w:szCs w:val="24"/>
                <w:cs/>
              </w:rPr>
              <w:t>ஓரின பின்னங்க</w:t>
            </w:r>
            <w:r>
              <w:rPr>
                <w:rFonts w:ascii="TAU-Marutham" w:hAnsi="TAU-Marutham" w:cs="TAU-Marutham" w:hint="cs"/>
                <w:color w:val="000000" w:themeColor="text1"/>
                <w:sz w:val="24"/>
                <w:szCs w:val="24"/>
                <w:cs/>
              </w:rPr>
              <w:t>ளின் கூட்டலை அறிதல்</w:t>
            </w:r>
          </w:p>
        </w:tc>
      </w:tr>
      <w:tr w:rsidR="00FB30C4" w:rsidTr="00933304">
        <w:trPr>
          <w:jc w:val="center"/>
        </w:trPr>
        <w:tc>
          <w:tcPr>
            <w:tcW w:w="495" w:type="dxa"/>
          </w:tcPr>
          <w:p w:rsidR="00FB30C4" w:rsidRDefault="00FB30C4" w:rsidP="00933304">
            <w:r>
              <w:t>14.</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Pr="00EA36B8" w:rsidRDefault="00FB30C4" w:rsidP="00933304">
            <w:pPr>
              <w:rPr>
                <w:rFonts w:ascii="TAU-Marutham" w:hAnsi="TAU-Marutham" w:cs="TAU-Marutham"/>
              </w:rPr>
            </w:pPr>
            <w:r w:rsidRPr="00EA36B8">
              <w:rPr>
                <w:rFonts w:ascii="TAU-Marutham" w:hAnsi="TAU-Marutham" w:cs="TAU-Marutham"/>
                <w:cs/>
              </w:rPr>
              <w:t>முழுக்கள்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hint="cs"/>
                <w:color w:val="000000" w:themeColor="text1"/>
                <w:sz w:val="24"/>
                <w:szCs w:val="24"/>
                <w:cs/>
              </w:rPr>
              <w:t>எண் கோட்டில் முழுக்களை குறித்தல்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Pr="00EA36B8" w:rsidRDefault="00FB30C4" w:rsidP="00933304">
            <w:pPr>
              <w:rPr>
                <w:rFonts w:ascii="TAU-Marutham" w:hAnsi="TAU-Marutham" w:cs="TAU-Marutham"/>
              </w:rPr>
            </w:pPr>
            <w:r>
              <w:rPr>
                <w:rFonts w:ascii="TAU-Marutham" w:hAnsi="TAU-Marutham" w:cs="TAU-Marutham"/>
                <w:cs/>
              </w:rPr>
              <w:t>அட்டடை</w:t>
            </w:r>
            <w:r w:rsidRPr="00EA36B8">
              <w:rPr>
                <w:rFonts w:ascii="TAU-Marutham" w:hAnsi="TAU-Marutham" w:cs="TAU-Marutham"/>
                <w:cs/>
              </w:rPr>
              <w:t>, வண்ணத்தாள், நூல், வண்ண பேணா</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3442914" cy="1068623"/>
                  <wp:effectExtent l="19050" t="0" r="5136" b="0"/>
                  <wp:docPr id="70" name="Picture 92" descr="C:\Users\ADMIN\Picture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ADMIN\Pictures\6.jpg"/>
                          <pic:cNvPicPr>
                            <a:picLocks noChangeAspect="1" noChangeArrowheads="1"/>
                          </pic:cNvPicPr>
                        </pic:nvPicPr>
                        <pic:blipFill>
                          <a:blip r:embed="rId27" cstate="print"/>
                          <a:srcRect/>
                          <a:stretch>
                            <a:fillRect/>
                          </a:stretch>
                        </pic:blipFill>
                        <pic:spPr bwMode="auto">
                          <a:xfrm>
                            <a:off x="0" y="0"/>
                            <a:ext cx="3450380" cy="1070940"/>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p>
          <w:p w:rsidR="00FB30C4" w:rsidRPr="00E25EBC" w:rsidRDefault="00FB30C4" w:rsidP="00933304">
            <w:pPr>
              <w:pStyle w:val="ListParagraph"/>
              <w:numPr>
                <w:ilvl w:val="0"/>
                <w:numId w:val="9"/>
              </w:numPr>
              <w:rPr>
                <w:rFonts w:ascii="TAU-Marutham" w:hAnsi="TAU-Marutham" w:cs="TAU-Marutham"/>
                <w:color w:val="000000" w:themeColor="text1"/>
                <w:sz w:val="24"/>
                <w:szCs w:val="24"/>
              </w:rPr>
            </w:pPr>
            <w:r>
              <w:rPr>
                <w:rFonts w:ascii="TAU-Marutham" w:hAnsi="TAU-Marutham" w:cs="TAU-Marutham" w:hint="cs"/>
                <w:color w:val="000000" w:themeColor="text1"/>
                <w:sz w:val="24"/>
                <w:szCs w:val="24"/>
                <w:cs/>
              </w:rPr>
              <w:t xml:space="preserve">எண் கோடு வரைய </w:t>
            </w:r>
            <w:r w:rsidRPr="00E25EBC">
              <w:rPr>
                <w:rFonts w:ascii="TAU-Marutham" w:hAnsi="TAU-Marutham" w:cs="TAU-Marutham" w:hint="cs"/>
                <w:color w:val="000000" w:themeColor="text1"/>
                <w:sz w:val="24"/>
                <w:szCs w:val="24"/>
                <w:cs/>
              </w:rPr>
              <w:t>அறிதல்.</w:t>
            </w:r>
          </w:p>
          <w:p w:rsidR="00FB30C4" w:rsidRPr="001D4838" w:rsidRDefault="00FB30C4" w:rsidP="00933304">
            <w:pPr>
              <w:pStyle w:val="ListParagraph"/>
              <w:numPr>
                <w:ilvl w:val="0"/>
                <w:numId w:val="9"/>
              </w:numPr>
            </w:pPr>
            <w:r>
              <w:rPr>
                <w:rFonts w:ascii="TAU-Marutham" w:hAnsi="TAU-Marutham" w:cs="TAU-Marutham" w:hint="cs"/>
                <w:color w:val="000000" w:themeColor="text1"/>
                <w:sz w:val="24"/>
                <w:szCs w:val="24"/>
                <w:cs/>
              </w:rPr>
              <w:t>எண் கோட்டில் முழுக்களைக் குறிக்க  அறிந்து கொள்ளுதல்</w:t>
            </w:r>
          </w:p>
          <w:p w:rsidR="00FB30C4" w:rsidRDefault="00FB30C4" w:rsidP="00933304">
            <w:pPr>
              <w:pStyle w:val="ListParagraph"/>
              <w:numPr>
                <w:ilvl w:val="0"/>
                <w:numId w:val="9"/>
              </w:numPr>
            </w:pPr>
            <w:r>
              <w:rPr>
                <w:rFonts w:ascii="TAU-Marutham" w:hAnsi="TAU-Marutham" w:cs="TAU-Marutham" w:hint="cs"/>
                <w:color w:val="000000" w:themeColor="text1"/>
                <w:sz w:val="24"/>
                <w:szCs w:val="24"/>
                <w:cs/>
              </w:rPr>
              <w:t>மிகை முழுக்கள், பூச்சியம், குறை முழுக்களை எண் கோட்டில் குறித்தல்.</w:t>
            </w:r>
          </w:p>
        </w:tc>
      </w:tr>
      <w:tr w:rsidR="00FB30C4" w:rsidTr="00933304">
        <w:trPr>
          <w:jc w:val="center"/>
        </w:trPr>
        <w:tc>
          <w:tcPr>
            <w:tcW w:w="495" w:type="dxa"/>
          </w:tcPr>
          <w:p w:rsidR="00FB30C4" w:rsidRDefault="00FB30C4" w:rsidP="00933304">
            <w:r>
              <w:t>15.</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வடிவி</w:t>
            </w:r>
            <w:r>
              <w:rPr>
                <w:rFonts w:ascii="TAU-Marutham" w:hAnsi="TAU-Marutham" w:cs="TAU-Marutham"/>
                <w:color w:val="000000" w:themeColor="text1"/>
                <w:sz w:val="24"/>
                <w:szCs w:val="24"/>
                <w:cs/>
              </w:rPr>
              <w:t>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சுற்றளவு</w:t>
            </w:r>
            <w:r>
              <w:rPr>
                <w:rFonts w:ascii="TAU-Marutham" w:hAnsi="TAU-Marutham" w:cs="TAU-Marutham" w:hint="cs"/>
                <w:color w:val="000000" w:themeColor="text1"/>
                <w:sz w:val="24"/>
                <w:szCs w:val="24"/>
                <w:cs/>
              </w:rPr>
              <w:t xml:space="preserve"> மற்றும் பரப்பளவு காணுதல்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lang w:val="en-IN"/>
              </w:rPr>
              <w:t>அட்டைகள்</w:t>
            </w:r>
            <w:r>
              <w:rPr>
                <w:rFonts w:ascii="TAU-Marutham" w:hAnsi="TAU-Marutham" w:cs="TAU-Marutham" w:hint="cs"/>
                <w:color w:val="000000" w:themeColor="text1"/>
                <w:sz w:val="24"/>
                <w:szCs w:val="24"/>
                <w:cs/>
                <w:lang w:val="en-IN"/>
              </w:rPr>
              <w:t>, வரைபடத்தாட்கள்</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3140765" cy="2516115"/>
                  <wp:effectExtent l="19050" t="0" r="2485" b="0"/>
                  <wp:docPr id="114" name="Picture 93"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ADMIN\Pictures\1.jpg"/>
                          <pic:cNvPicPr>
                            <a:picLocks noChangeAspect="1" noChangeArrowheads="1"/>
                          </pic:cNvPicPr>
                        </pic:nvPicPr>
                        <pic:blipFill>
                          <a:blip r:embed="rId28" cstate="print"/>
                          <a:srcRect/>
                          <a:stretch>
                            <a:fillRect/>
                          </a:stretch>
                        </pic:blipFill>
                        <pic:spPr bwMode="auto">
                          <a:xfrm>
                            <a:off x="0" y="0"/>
                            <a:ext cx="3142565" cy="2517557"/>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456FB4" w:rsidRDefault="00FB30C4" w:rsidP="00933304">
            <w:pPr>
              <w:pStyle w:val="ListParagraph"/>
              <w:numPr>
                <w:ilvl w:val="0"/>
                <w:numId w:val="12"/>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கொடுக்கப்பட்ட வடிவங்களின் சுற்றளவு மற்றும் பரப்பளவுகளை வரைபடத்தாளைப் பயண்படுத்தி எளிய முறையில் கண்டறிதல்.</w:t>
            </w:r>
          </w:p>
          <w:p w:rsidR="00FB30C4" w:rsidRDefault="00FB30C4" w:rsidP="00933304">
            <w:pPr>
              <w:pStyle w:val="ListParagraph"/>
              <w:numPr>
                <w:ilvl w:val="0"/>
                <w:numId w:val="11"/>
              </w:numPr>
              <w:jc w:val="both"/>
            </w:pPr>
            <w:r>
              <w:rPr>
                <w:rFonts w:ascii="TAU-Marutham" w:hAnsi="TAU-Marutham" w:cs="TAU-Marutham" w:hint="cs"/>
                <w:color w:val="000000" w:themeColor="text1"/>
                <w:sz w:val="24"/>
                <w:szCs w:val="24"/>
                <w:cs/>
              </w:rPr>
              <w:t>வரைபடத்தாளைப் பயண்படுத்தி அவர்கள் விரும்பும் வடிவங்களின் சுற்றளவு மற்றும் பரப்பளவுகளைக் காணுதல்.</w:t>
            </w:r>
          </w:p>
        </w:tc>
      </w:tr>
      <w:tr w:rsidR="00FB30C4" w:rsidTr="00933304">
        <w:trPr>
          <w:jc w:val="center"/>
        </w:trPr>
        <w:tc>
          <w:tcPr>
            <w:tcW w:w="495" w:type="dxa"/>
          </w:tcPr>
          <w:p w:rsidR="00FB30C4" w:rsidRDefault="00FB30C4" w:rsidP="00933304">
            <w:r>
              <w:t>16.</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color w:val="000000" w:themeColor="text1"/>
                <w:sz w:val="24"/>
                <w:szCs w:val="24"/>
                <w:cs/>
              </w:rPr>
              <w:t>வடிவியல்</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தன்மை காணுதல்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பேணா</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2358390" cy="2301409"/>
                  <wp:effectExtent l="19050" t="0" r="3810" b="0"/>
                  <wp:docPr id="115" name="Picture 94"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ADMIN\Pictures\1.jpg"/>
                          <pic:cNvPicPr>
                            <a:picLocks noChangeAspect="1" noChangeArrowheads="1"/>
                          </pic:cNvPicPr>
                        </pic:nvPicPr>
                        <pic:blipFill>
                          <a:blip r:embed="rId29" cstate="print"/>
                          <a:srcRect/>
                          <a:stretch>
                            <a:fillRect/>
                          </a:stretch>
                        </pic:blipFill>
                        <pic:spPr bwMode="auto">
                          <a:xfrm>
                            <a:off x="0" y="0"/>
                            <a:ext cx="2362200" cy="2305127"/>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456FB4" w:rsidRDefault="00FB30C4" w:rsidP="00933304">
            <w:pPr>
              <w:pStyle w:val="ListParagraph"/>
              <w:numPr>
                <w:ilvl w:val="0"/>
                <w:numId w:val="12"/>
              </w:num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தன்மையைப்  புரிந்து கொள்ளுதல் .</w:t>
            </w:r>
          </w:p>
          <w:p w:rsidR="00FB30C4" w:rsidRDefault="00FB30C4" w:rsidP="00933304">
            <w:pPr>
              <w:pStyle w:val="ListParagraph"/>
              <w:numPr>
                <w:ilvl w:val="0"/>
                <w:numId w:val="11"/>
              </w:numPr>
              <w:jc w:val="both"/>
            </w:pPr>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கோட்டை அடிப்படைநாக்க் கொண்டு ஒரு வடிவத்தின் மறு பகுதிநை வரைய அறிதல்.</w:t>
            </w:r>
          </w:p>
        </w:tc>
      </w:tr>
      <w:tr w:rsidR="00FB30C4" w:rsidTr="00933304">
        <w:trPr>
          <w:jc w:val="center"/>
        </w:trPr>
        <w:tc>
          <w:tcPr>
            <w:tcW w:w="495" w:type="dxa"/>
          </w:tcPr>
          <w:p w:rsidR="00FB30C4" w:rsidRDefault="00FB30C4" w:rsidP="00933304">
            <w:r>
              <w:t>17.</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Pr="00CF4EBC" w:rsidRDefault="00FB30C4" w:rsidP="00933304">
            <w:pPr>
              <w:rPr>
                <w:rFonts w:ascii="TAU-Marutham" w:hAnsi="TAU-Marutham" w:cs="TAU-Marutham"/>
              </w:rPr>
            </w:pPr>
            <w:r w:rsidRPr="00CF4EBC">
              <w:rPr>
                <w:rFonts w:ascii="TAU-Marutham" w:hAnsi="TAU-Marutham" w:cs="TAU-Marutham"/>
                <w:cs/>
              </w:rPr>
              <w:t>12 மணி, 24 மணி நேரத்தை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hint="cs"/>
                <w:color w:val="000000" w:themeColor="text1"/>
                <w:sz w:val="24"/>
                <w:szCs w:val="24"/>
                <w:cs/>
              </w:rPr>
              <w:t>சார்ட், அட்டைகள், வண்ண பேணா</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2517416" cy="2631882"/>
                  <wp:effectExtent l="19050" t="0" r="0" b="0"/>
                  <wp:docPr id="126" name="Picture 95"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ADMIN\Pictures\1.jpg"/>
                          <pic:cNvPicPr>
                            <a:picLocks noChangeAspect="1" noChangeArrowheads="1"/>
                          </pic:cNvPicPr>
                        </pic:nvPicPr>
                        <pic:blipFill>
                          <a:blip r:embed="rId30" cstate="print"/>
                          <a:srcRect/>
                          <a:stretch>
                            <a:fillRect/>
                          </a:stretch>
                        </pic:blipFill>
                        <pic:spPr bwMode="auto">
                          <a:xfrm>
                            <a:off x="0" y="0"/>
                            <a:ext cx="2517014" cy="2631462"/>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lastRenderedPageBreak/>
              <w:t xml:space="preserve">  </w:t>
            </w: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11"/>
              </w:numPr>
              <w:jc w:val="both"/>
            </w:pPr>
            <w:r>
              <w:rPr>
                <w:rFonts w:ascii="TAU-Marutham" w:hAnsi="TAU-Marutham" w:cs="TAU-Marutham"/>
                <w:cs/>
              </w:rPr>
              <w:lastRenderedPageBreak/>
              <w:t>பேருந்து</w:t>
            </w:r>
            <w:r>
              <w:rPr>
                <w:rFonts w:ascii="TAU-Marutham" w:hAnsi="TAU-Marutham" w:cs="TAU-Marutham" w:hint="cs"/>
                <w:cs/>
              </w:rPr>
              <w:t xml:space="preserve"> மற்றும் தொடர்வண்டி நிலையங்களில் நேர மாறுபாட்டு முறையை அறிந்து கொள்ளுதல்.</w:t>
            </w:r>
          </w:p>
        </w:tc>
      </w:tr>
      <w:tr w:rsidR="00FB30C4" w:rsidTr="00933304">
        <w:trPr>
          <w:jc w:val="center"/>
        </w:trPr>
        <w:tc>
          <w:tcPr>
            <w:tcW w:w="495" w:type="dxa"/>
          </w:tcPr>
          <w:p w:rsidR="00FB30C4" w:rsidRDefault="00FB30C4" w:rsidP="00933304">
            <w:r>
              <w:lastRenderedPageBreak/>
              <w:t>18.</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இயற்கணிதம்</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hint="cs"/>
                <w:color w:val="000000" w:themeColor="text1"/>
                <w:sz w:val="24"/>
                <w:szCs w:val="24"/>
                <w:cs/>
              </w:rPr>
              <w:t>விகிதம் மற்றும் விகித சமம்</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Pr="00191E0E" w:rsidRDefault="00FB30C4"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xml:space="preserve">, வண்ண பேணா </w:t>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3169423" cy="3608666"/>
                  <wp:effectExtent l="19050" t="0" r="0" b="0"/>
                  <wp:docPr id="127" name="Picture 96"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ADMIN\Pictures\1.jpg"/>
                          <pic:cNvPicPr>
                            <a:picLocks noChangeAspect="1" noChangeArrowheads="1"/>
                          </pic:cNvPicPr>
                        </pic:nvPicPr>
                        <pic:blipFill>
                          <a:blip r:embed="rId31" cstate="print"/>
                          <a:srcRect/>
                          <a:stretch>
                            <a:fillRect/>
                          </a:stretch>
                        </pic:blipFill>
                        <pic:spPr bwMode="auto">
                          <a:xfrm>
                            <a:off x="0" y="0"/>
                            <a:ext cx="3176690" cy="3616941"/>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Pr="001E1982" w:rsidRDefault="00FB30C4" w:rsidP="00933304">
            <w:pPr>
              <w:jc w:val="both"/>
              <w:rPr>
                <w:rFonts w:ascii="TAU-Marutham" w:hAnsi="TAU-Marutham" w:cs="TAU-Marutham"/>
                <w:color w:val="000000" w:themeColor="text1"/>
                <w:sz w:val="24"/>
                <w:szCs w:val="24"/>
              </w:rPr>
            </w:pPr>
            <w:r w:rsidRPr="001E1982">
              <w:rPr>
                <w:rFonts w:ascii="TAU-Marutham" w:hAnsi="TAU-Marutham" w:cs="TAU-Marutham"/>
                <w:color w:val="000000" w:themeColor="text1"/>
                <w:sz w:val="24"/>
                <w:szCs w:val="24"/>
              </w:rPr>
              <w:t xml:space="preserve"> </w:t>
            </w:r>
            <w:r w:rsidRPr="001E1982">
              <w:rPr>
                <w:rFonts w:ascii="TAU-Marutham" w:hAnsi="TAU-Marutham" w:cs="TAU-Marutham"/>
                <w:color w:val="000000" w:themeColor="text1"/>
                <w:sz w:val="24"/>
                <w:szCs w:val="24"/>
                <w:cs/>
              </w:rPr>
              <w:t>மாணவர்கள்</w:t>
            </w:r>
          </w:p>
          <w:p w:rsidR="00FB30C4" w:rsidRPr="001E1982" w:rsidRDefault="00FB30C4" w:rsidP="00933304">
            <w:pPr>
              <w:pStyle w:val="ListParagraph"/>
              <w:numPr>
                <w:ilvl w:val="0"/>
                <w:numId w:val="13"/>
              </w:numPr>
              <w:rPr>
                <w:rFonts w:ascii="TAU-Marutham" w:hAnsi="TAU-Marutham" w:cs="TAU-Marutham"/>
              </w:rPr>
            </w:pPr>
            <w:r w:rsidRPr="001E1982">
              <w:rPr>
                <w:rFonts w:ascii="TAU-Marutham" w:hAnsi="TAU-Marutham" w:cs="TAU-Marutham"/>
                <w:cs/>
              </w:rPr>
              <w:t>அன்றாட</w:t>
            </w:r>
            <w:r w:rsidRPr="001E1982">
              <w:rPr>
                <w:rFonts w:ascii="TAU-Marutham" w:hAnsi="TAU-Marutham" w:cs="TAU-Marutham"/>
              </w:rPr>
              <w:t xml:space="preserve"> </w:t>
            </w:r>
            <w:r>
              <w:rPr>
                <w:rFonts w:ascii="TAU-Marutham" w:hAnsi="TAU-Marutham" w:cs="TAU-Marutham"/>
                <w:cs/>
              </w:rPr>
              <w:t>வாழ்வில்</w:t>
            </w:r>
            <w:r>
              <w:rPr>
                <w:rFonts w:ascii="TAU-Marutham" w:hAnsi="TAU-Marutham" w:cs="TAU-Marutham" w:hint="cs"/>
                <w:cs/>
              </w:rPr>
              <w:t xml:space="preserve"> ஓரலகு முறையைப் பயண்படுத்தி தீர்வுகளைக் காணுதல்.</w:t>
            </w:r>
          </w:p>
        </w:tc>
      </w:tr>
      <w:tr w:rsidR="00FB30C4" w:rsidTr="00933304">
        <w:trPr>
          <w:jc w:val="center"/>
        </w:trPr>
        <w:tc>
          <w:tcPr>
            <w:tcW w:w="495" w:type="dxa"/>
          </w:tcPr>
          <w:p w:rsidR="00FB30C4" w:rsidRDefault="00FB30C4" w:rsidP="00933304">
            <w:r>
              <w:t>19.</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எண்கள்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hint="cs"/>
                <w:color w:val="000000" w:themeColor="text1"/>
                <w:sz w:val="24"/>
                <w:szCs w:val="24"/>
                <w:cs/>
              </w:rPr>
              <w:t>பகாக் காரணிகள்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xml:space="preserve">, வண்ண பேணா </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p w:rsidR="00FB30C4" w:rsidRDefault="00FB30C4" w:rsidP="00933304">
            <w:r>
              <w:rPr>
                <w:rFonts w:cs="Latha"/>
                <w:noProof/>
              </w:rPr>
              <w:lastRenderedPageBreak/>
              <w:drawing>
                <wp:inline distT="0" distB="0" distL="0" distR="0">
                  <wp:extent cx="2596929" cy="3379304"/>
                  <wp:effectExtent l="19050" t="0" r="0" b="0"/>
                  <wp:docPr id="128" name="Picture 97"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ADMIN\Pictures\1.jpg"/>
                          <pic:cNvPicPr>
                            <a:picLocks noChangeAspect="1" noChangeArrowheads="1"/>
                          </pic:cNvPicPr>
                        </pic:nvPicPr>
                        <pic:blipFill>
                          <a:blip r:embed="rId32" cstate="print"/>
                          <a:srcRect/>
                          <a:stretch>
                            <a:fillRect/>
                          </a:stretch>
                        </pic:blipFill>
                        <pic:spPr bwMode="auto">
                          <a:xfrm>
                            <a:off x="0" y="0"/>
                            <a:ext cx="2599396" cy="3382514"/>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Pr="007D742F" w:rsidRDefault="00FB30C4" w:rsidP="00933304">
            <w:pPr>
              <w:jc w:val="both"/>
              <w:rPr>
                <w:rFonts w:ascii="TAU-Marutham" w:hAnsi="TAU-Marutham" w:cs="TAU-Marutham"/>
                <w:color w:val="000000" w:themeColor="text1"/>
                <w:sz w:val="24"/>
                <w:szCs w:val="24"/>
              </w:rPr>
            </w:pPr>
            <w:r w:rsidRPr="007D742F">
              <w:rPr>
                <w:rFonts w:ascii="TAU-Marutham" w:hAnsi="TAU-Marutham" w:cs="TAU-Marutham"/>
                <w:color w:val="000000" w:themeColor="text1"/>
                <w:sz w:val="24"/>
                <w:szCs w:val="24"/>
              </w:rPr>
              <w:t xml:space="preserve">   </w:t>
            </w:r>
            <w:r w:rsidRPr="007D742F">
              <w:rPr>
                <w:rFonts w:ascii="TAU-Marutham" w:hAnsi="TAU-Marutham" w:cs="TAU-Marutham"/>
                <w:color w:val="000000" w:themeColor="text1"/>
                <w:sz w:val="24"/>
                <w:szCs w:val="24"/>
                <w:cs/>
              </w:rPr>
              <w:t>மாணவர்கள்</w:t>
            </w:r>
          </w:p>
          <w:p w:rsidR="00FB30C4" w:rsidRDefault="00FB30C4" w:rsidP="00933304">
            <w:pPr>
              <w:pStyle w:val="ListParagraph"/>
              <w:numPr>
                <w:ilvl w:val="0"/>
                <w:numId w:val="16"/>
              </w:numPr>
              <w:rPr>
                <w:rFonts w:ascii="TAU-Marutham" w:hAnsi="TAU-Marutham" w:cs="TAU-Marutham"/>
              </w:rPr>
            </w:pPr>
            <w:r w:rsidRPr="007D742F">
              <w:rPr>
                <w:rFonts w:ascii="TAU-Marutham" w:hAnsi="TAU-Marutham" w:cs="TAU-Marutham"/>
                <w:cs/>
              </w:rPr>
              <w:t>காரணிச் செடி முறையில்</w:t>
            </w:r>
            <w:r w:rsidRPr="007D742F">
              <w:rPr>
                <w:rFonts w:ascii="TAU-Marutham" w:hAnsi="TAU-Marutham" w:cs="TAU-Marutham"/>
              </w:rPr>
              <w:t xml:space="preserve"> </w:t>
            </w:r>
            <w:r>
              <w:rPr>
                <w:rFonts w:ascii="TAU-Marutham" w:hAnsi="TAU-Marutham" w:cs="TAU-Marutham" w:hint="cs"/>
                <w:cs/>
              </w:rPr>
              <w:t xml:space="preserve"> ஓர் எண்ணின் பகாக் காரணிகளைக் கண்டறிதல்.</w:t>
            </w:r>
          </w:p>
          <w:p w:rsidR="00FB30C4" w:rsidRPr="007D742F" w:rsidRDefault="00FB30C4" w:rsidP="00933304">
            <w:pPr>
              <w:pStyle w:val="ListParagraph"/>
              <w:numPr>
                <w:ilvl w:val="0"/>
                <w:numId w:val="16"/>
              </w:numPr>
              <w:rPr>
                <w:rFonts w:ascii="TAU-Marutham" w:hAnsi="TAU-Marutham" w:cs="TAU-Marutham"/>
              </w:rPr>
            </w:pPr>
            <w:r w:rsidRPr="007D742F">
              <w:rPr>
                <w:rFonts w:ascii="TAU-Marutham" w:hAnsi="TAU-Marutham" w:cs="TAU-Marutham"/>
                <w:cs/>
              </w:rPr>
              <w:t>காரணிச் செடி</w:t>
            </w:r>
            <w:r>
              <w:rPr>
                <w:rFonts w:ascii="TAU-Marutham" w:hAnsi="TAU-Marutham" w:cs="TAU-Marutham" w:hint="cs"/>
                <w:cs/>
              </w:rPr>
              <w:t xml:space="preserve"> படம் வரைய அறிதல்.</w:t>
            </w:r>
          </w:p>
        </w:tc>
      </w:tr>
      <w:tr w:rsidR="00FB30C4" w:rsidTr="00933304">
        <w:trPr>
          <w:jc w:val="center"/>
        </w:trPr>
        <w:tc>
          <w:tcPr>
            <w:tcW w:w="495" w:type="dxa"/>
          </w:tcPr>
          <w:p w:rsidR="00FB30C4" w:rsidRDefault="00FB30C4" w:rsidP="00933304">
            <w:r>
              <w:t>20.</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தகவல் செயலாக்கம்.</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மாணவர்களின்</w:t>
            </w:r>
            <w:r>
              <w:rPr>
                <w:rFonts w:ascii="TAU-Marutham" w:hAnsi="TAU-Marutham" w:cs="TAU-Marutham" w:hint="cs"/>
                <w:color w:val="000000" w:themeColor="text1"/>
                <w:sz w:val="24"/>
                <w:szCs w:val="24"/>
                <w:cs/>
              </w:rPr>
              <w:t xml:space="preserve"> கற்றல் அடைவை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வண்ண பேணா</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2644637" cy="2486803"/>
                  <wp:effectExtent l="19050" t="0" r="3313" b="0"/>
                  <wp:docPr id="129" name="Picture 98"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ADMIN\Pictures\1.jpg"/>
                          <pic:cNvPicPr>
                            <a:picLocks noChangeAspect="1" noChangeArrowheads="1"/>
                          </pic:cNvPicPr>
                        </pic:nvPicPr>
                        <pic:blipFill>
                          <a:blip r:embed="rId33" cstate="print"/>
                          <a:srcRect/>
                          <a:stretch>
                            <a:fillRect/>
                          </a:stretch>
                        </pic:blipFill>
                        <pic:spPr bwMode="auto">
                          <a:xfrm>
                            <a:off x="0" y="0"/>
                            <a:ext cx="2651717" cy="2493460"/>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Pr="00163070" w:rsidRDefault="00FB30C4" w:rsidP="00933304">
            <w:pPr>
              <w:pStyle w:val="ListParagraph"/>
              <w:numPr>
                <w:ilvl w:val="0"/>
                <w:numId w:val="31"/>
              </w:num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மாணவர்களின்</w:t>
            </w:r>
            <w:r>
              <w:rPr>
                <w:rFonts w:ascii="TAU-Marutham" w:hAnsi="TAU-Marutham" w:cs="TAU-Marutham" w:hint="cs"/>
                <w:color w:val="000000" w:themeColor="text1"/>
                <w:sz w:val="24"/>
                <w:szCs w:val="24"/>
                <w:cs/>
              </w:rPr>
              <w:t xml:space="preserve"> மனத்திறன்களை மேம்படுத்தும் புதிர்களை அறிதல்.</w:t>
            </w:r>
          </w:p>
          <w:p w:rsidR="00FB30C4" w:rsidRPr="00121F95" w:rsidRDefault="00FB30C4" w:rsidP="00933304">
            <w:pPr>
              <w:pStyle w:val="ListParagraph"/>
              <w:numPr>
                <w:ilvl w:val="0"/>
                <w:numId w:val="21"/>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மாணவர்களை போட்டித் தேர்விற்கு தயார்படுத்துதல்.</w:t>
            </w:r>
          </w:p>
          <w:p w:rsidR="00FB30C4" w:rsidRDefault="00FB30C4" w:rsidP="00933304">
            <w:pPr>
              <w:pStyle w:val="ListParagraph"/>
            </w:pPr>
            <w:r>
              <w:t xml:space="preserve"> </w:t>
            </w:r>
          </w:p>
        </w:tc>
      </w:tr>
      <w:tr w:rsidR="00FB30C4" w:rsidTr="00933304">
        <w:trPr>
          <w:jc w:val="center"/>
        </w:trPr>
        <w:tc>
          <w:tcPr>
            <w:tcW w:w="495" w:type="dxa"/>
          </w:tcPr>
          <w:p w:rsidR="00FB30C4" w:rsidRDefault="00FB30C4" w:rsidP="00933304">
            <w:r>
              <w:lastRenderedPageBreak/>
              <w:t>21.</w:t>
            </w:r>
          </w:p>
        </w:tc>
        <w:tc>
          <w:tcPr>
            <w:tcW w:w="2677" w:type="dxa"/>
          </w:tcPr>
          <w:p w:rsidR="00FB30C4" w:rsidRDefault="00FB30C4" w:rsidP="00933304"/>
        </w:tc>
        <w:tc>
          <w:tcPr>
            <w:tcW w:w="8093" w:type="dxa"/>
          </w:tcPr>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8093" w:type="dxa"/>
          </w:tcPr>
          <w:p w:rsidR="00FB30C4" w:rsidRDefault="00FB30C4" w:rsidP="00933304">
            <w:r>
              <w:t>VI</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8093"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95" w:type="dxa"/>
          </w:tcPr>
          <w:p w:rsidR="00FB30C4" w:rsidRDefault="00FB30C4" w:rsidP="00933304"/>
        </w:tc>
        <w:tc>
          <w:tcPr>
            <w:tcW w:w="2677"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8093" w:type="dxa"/>
          </w:tcPr>
          <w:p w:rsidR="00FB30C4" w:rsidRDefault="00FB30C4" w:rsidP="00933304">
            <w:r>
              <w:t>I</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8093" w:type="dxa"/>
          </w:tcPr>
          <w:p w:rsidR="00FB30C4" w:rsidRDefault="00FB30C4" w:rsidP="00933304">
            <w:r>
              <w:rPr>
                <w:rFonts w:ascii="TAU-Marutham" w:hAnsi="TAU-Marutham" w:cs="TAU-Marutham"/>
                <w:color w:val="000000" w:themeColor="text1"/>
                <w:sz w:val="24"/>
                <w:szCs w:val="24"/>
                <w:cs/>
              </w:rPr>
              <w:t>மாணவர்களின்</w:t>
            </w:r>
            <w:r>
              <w:rPr>
                <w:rFonts w:ascii="TAU-Marutham" w:hAnsi="TAU-Marutham" w:cs="TAU-Marutham" w:hint="cs"/>
                <w:color w:val="000000" w:themeColor="text1"/>
                <w:sz w:val="24"/>
                <w:szCs w:val="24"/>
                <w:cs/>
              </w:rPr>
              <w:t xml:space="preserve"> கற்றல் அடைவை அறிதல்</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8093" w:type="dxa"/>
          </w:tcPr>
          <w:p w:rsidR="00FB30C4" w:rsidRDefault="00FB30C4" w:rsidP="00933304">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வண்ண பேணா</w:t>
            </w:r>
          </w:p>
        </w:tc>
      </w:tr>
      <w:tr w:rsidR="00FB30C4" w:rsidTr="00933304">
        <w:trPr>
          <w:jc w:val="center"/>
        </w:trPr>
        <w:tc>
          <w:tcPr>
            <w:tcW w:w="495" w:type="dxa"/>
          </w:tcPr>
          <w:p w:rsidR="00FB30C4" w:rsidRDefault="00FB30C4" w:rsidP="00933304"/>
        </w:tc>
        <w:tc>
          <w:tcPr>
            <w:tcW w:w="2677"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8093" w:type="dxa"/>
          </w:tcPr>
          <w:p w:rsidR="00FB30C4" w:rsidRDefault="00FB30C4" w:rsidP="00933304">
            <w:r>
              <w:rPr>
                <w:rFonts w:cs="Latha"/>
                <w:noProof/>
              </w:rPr>
              <w:drawing>
                <wp:inline distT="0" distB="0" distL="0" distR="0">
                  <wp:extent cx="3009110" cy="2973788"/>
                  <wp:effectExtent l="19050" t="0" r="790" b="0"/>
                  <wp:docPr id="131" name="Picture 99" descr="C:\Users\ADMIN\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ADMIN\Pictures\1.jpg"/>
                          <pic:cNvPicPr>
                            <a:picLocks noChangeAspect="1" noChangeArrowheads="1"/>
                          </pic:cNvPicPr>
                        </pic:nvPicPr>
                        <pic:blipFill>
                          <a:blip r:embed="rId34" cstate="print"/>
                          <a:srcRect/>
                          <a:stretch>
                            <a:fillRect/>
                          </a:stretch>
                        </pic:blipFill>
                        <pic:spPr bwMode="auto">
                          <a:xfrm>
                            <a:off x="0" y="0"/>
                            <a:ext cx="3010084" cy="2974750"/>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95" w:type="dxa"/>
          </w:tcPr>
          <w:p w:rsidR="00FB30C4" w:rsidRDefault="00FB30C4" w:rsidP="00933304"/>
        </w:tc>
        <w:tc>
          <w:tcPr>
            <w:tcW w:w="2677"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8093" w:type="dxa"/>
          </w:tcPr>
          <w:p w:rsidR="00FB30C4" w:rsidRDefault="00FB30C4" w:rsidP="00933304">
            <w:r>
              <w:rPr>
                <w:rFonts w:ascii="TAU-Marutham" w:hAnsi="TAU-Marutham" w:cs="TAU-Marutham"/>
                <w:color w:val="000000" w:themeColor="text1"/>
                <w:sz w:val="24"/>
                <w:szCs w:val="24"/>
                <w:cs/>
              </w:rPr>
              <w:t>மாணவர்களின்</w:t>
            </w:r>
            <w:r>
              <w:rPr>
                <w:rFonts w:ascii="TAU-Marutham" w:hAnsi="TAU-Marutham" w:cs="TAU-Marutham" w:hint="cs"/>
                <w:color w:val="000000" w:themeColor="text1"/>
                <w:sz w:val="24"/>
                <w:szCs w:val="24"/>
                <w:cs/>
              </w:rPr>
              <w:t xml:space="preserve"> கற்றல் அடைவை அறிதல்</w:t>
            </w:r>
          </w:p>
        </w:tc>
      </w:tr>
    </w:tbl>
    <w:p w:rsidR="00FB30C4" w:rsidRDefault="00FB30C4" w:rsidP="00FB30C4"/>
    <w:tbl>
      <w:tblPr>
        <w:tblStyle w:val="TableGrid"/>
        <w:tblW w:w="10456" w:type="dxa"/>
        <w:jc w:val="center"/>
        <w:tblLayout w:type="fixed"/>
        <w:tblLook w:val="04A0"/>
      </w:tblPr>
      <w:tblGrid>
        <w:gridCol w:w="469"/>
        <w:gridCol w:w="2336"/>
        <w:gridCol w:w="7651"/>
      </w:tblGrid>
      <w:tr w:rsidR="00FB30C4" w:rsidTr="00933304">
        <w:trPr>
          <w:jc w:val="center"/>
        </w:trPr>
        <w:tc>
          <w:tcPr>
            <w:tcW w:w="469" w:type="dxa"/>
          </w:tcPr>
          <w:p w:rsidR="00FB30C4" w:rsidRDefault="00FB30C4" w:rsidP="00933304">
            <w:r>
              <w:t>1.</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pPr>
              <w:rPr>
                <w:rFonts w:ascii="TAU-Marutham" w:hAnsi="TAU-Marutham" w:cs="TAU-Marutham"/>
                <w:color w:val="000000" w:themeColor="text1"/>
                <w:sz w:val="24"/>
                <w:szCs w:val="24"/>
                <w:cs/>
              </w:rPr>
            </w:pPr>
            <w:r>
              <w:rPr>
                <w:rFonts w:ascii="TAU-Marutham" w:hAnsi="TAU-Marutham" w:cs="TAU-Marutham" w:hint="cs"/>
                <w:color w:val="000000" w:themeColor="text1"/>
                <w:sz w:val="24"/>
                <w:szCs w:val="24"/>
                <w:cs/>
              </w:rPr>
              <w:t>எண்களை அறிமுகம் செய்தல்</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A17B8D"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வண்ணவண்ண</w:t>
            </w:r>
            <w:r>
              <w:rPr>
                <w:rFonts w:ascii="TAU-Marutham" w:hAnsi="TAU-Marutham" w:cs="TAU-Marutham" w:hint="cs"/>
                <w:color w:val="000000" w:themeColor="text1"/>
                <w:sz w:val="24"/>
                <w:szCs w:val="24"/>
                <w:cs/>
              </w:rPr>
              <w:t xml:space="preserve"> அட்டைகள்</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pPr>
              <w:rPr>
                <w:rFonts w:ascii="TAU-Marutham" w:hAnsi="TAU-Marutham" w:cs="TAU-Marutham"/>
                <w:b/>
                <w:color w:val="000000" w:themeColor="text1"/>
                <w:sz w:val="24"/>
                <w:szCs w:val="24"/>
              </w:rPr>
            </w:pPr>
            <w:r>
              <w:rPr>
                <w:rFonts w:ascii="TAU-Marutham" w:hAnsi="TAU-Marutham" w:cs="TAU-Marutham" w:hint="cs"/>
                <w:b/>
                <w:bCs/>
                <w:color w:val="000000" w:themeColor="text1"/>
                <w:sz w:val="24"/>
                <w:szCs w:val="24"/>
                <w:cs/>
              </w:rPr>
              <w:t>இணைய வ ழி</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எண்கள்</w:t>
            </w:r>
            <w:r>
              <w:rPr>
                <w:rFonts w:ascii="TAU-Marutham" w:hAnsi="TAU-Marutham" w:cs="TAU-Marutham" w:hint="cs"/>
                <w:color w:val="000000" w:themeColor="text1"/>
                <w:sz w:val="24"/>
                <w:szCs w:val="24"/>
                <w:cs/>
              </w:rPr>
              <w:t xml:space="preserve"> உருவான விதம் பற்றி அறிதல்   </w:t>
            </w:r>
          </w:p>
          <w:p w:rsidR="00FB30C4" w:rsidRDefault="00FB30C4" w:rsidP="00933304"/>
        </w:tc>
      </w:tr>
      <w:tr w:rsidR="00FB30C4" w:rsidTr="00933304">
        <w:trPr>
          <w:jc w:val="center"/>
        </w:trPr>
        <w:tc>
          <w:tcPr>
            <w:tcW w:w="469" w:type="dxa"/>
          </w:tcPr>
          <w:p w:rsidR="00FB30C4" w:rsidRDefault="00FB30C4" w:rsidP="00933304">
            <w:r>
              <w:t>2.</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Pr="00563951" w:rsidRDefault="00FB30C4"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மாணவர்களுக்கு</w:t>
            </w:r>
            <w:r>
              <w:rPr>
                <w:rFonts w:ascii="TAU-Marutham" w:hAnsi="TAU-Marutham" w:cs="TAU-Marutham" w:hint="cs"/>
                <w:color w:val="000000" w:themeColor="text1"/>
                <w:sz w:val="24"/>
                <w:szCs w:val="24"/>
                <w:cs/>
              </w:rPr>
              <w:t xml:space="preserve"> முழுக்களை அறிமுகம் செய்தல்</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hint="cs"/>
                <w:color w:val="000000" w:themeColor="text1"/>
                <w:sz w:val="24"/>
                <w:szCs w:val="24"/>
                <w:cs/>
              </w:rPr>
              <w:t xml:space="preserve">சார்ட், மணி, உல்லன் நூல், </w:t>
            </w:r>
            <w:r w:rsidRPr="00563951">
              <w:rPr>
                <w:rFonts w:ascii="TAU-Marutham" w:hAnsi="TAU-Marutham" w:cs="TAU-Marutham"/>
                <w:color w:val="000000" w:themeColor="text1"/>
                <w:sz w:val="24"/>
                <w:szCs w:val="24"/>
                <w:cs/>
              </w:rPr>
              <w:t>அளவுகோல்</w:t>
            </w:r>
            <w:r w:rsidRPr="00563951">
              <w:rPr>
                <w:rFonts w:ascii="TAU-Marutham" w:hAnsi="TAU-Marutham" w:cs="TAU-Marutham"/>
                <w:color w:val="000000" w:themeColor="text1"/>
                <w:sz w:val="24"/>
                <w:szCs w:val="24"/>
              </w:rPr>
              <w:t xml:space="preserve"> </w:t>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tc>
        <w:tc>
          <w:tcPr>
            <w:tcW w:w="7651" w:type="dxa"/>
          </w:tcPr>
          <w:p w:rsidR="00FB30C4" w:rsidRDefault="00FB30C4" w:rsidP="00933304"/>
          <w:p w:rsidR="00FB30C4" w:rsidRDefault="00FB30C4" w:rsidP="00933304">
            <w:r w:rsidRPr="00236C56">
              <w:rPr>
                <w:noProof/>
              </w:rPr>
              <w:drawing>
                <wp:inline distT="0" distB="0" distL="0" distR="0">
                  <wp:extent cx="4491301" cy="1040247"/>
                  <wp:effectExtent l="19050" t="0" r="4499" b="0"/>
                  <wp:docPr id="1" name="Picture 1"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71.jpg"/>
                          <pic:cNvPicPr>
                            <a:picLocks noChangeAspect="1" noChangeArrowheads="1"/>
                          </pic:cNvPicPr>
                        </pic:nvPicPr>
                        <pic:blipFill>
                          <a:blip r:embed="rId35" cstate="print"/>
                          <a:srcRect/>
                          <a:stretch>
                            <a:fillRect/>
                          </a:stretch>
                        </pic:blipFill>
                        <pic:spPr bwMode="auto">
                          <a:xfrm>
                            <a:off x="0" y="0"/>
                            <a:ext cx="4507690" cy="1044043"/>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கொடுக்கப்பட்ட</w:t>
            </w:r>
            <w:r>
              <w:rPr>
                <w:rFonts w:ascii="TAU-Marutham" w:hAnsi="TAU-Marutham" w:cs="TAU-Marutham" w:hint="cs"/>
                <w:color w:val="000000" w:themeColor="text1"/>
                <w:sz w:val="24"/>
                <w:szCs w:val="24"/>
                <w:cs/>
              </w:rPr>
              <w:t xml:space="preserve"> வரைபடத்தின் மூலம் </w:t>
            </w:r>
          </w:p>
          <w:p w:rsidR="00FB30C4" w:rsidRDefault="00FB30C4" w:rsidP="00933304">
            <w:pPr>
              <w:pStyle w:val="ListParagraph"/>
              <w:numPr>
                <w:ilvl w:val="0"/>
                <w:numId w:val="1"/>
              </w:numPr>
              <w:ind w:left="767" w:hanging="284"/>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முழுக்களை அறிமுகம் செய்தல்</w:t>
            </w:r>
          </w:p>
          <w:p w:rsidR="00FB30C4" w:rsidRDefault="00FB30C4" w:rsidP="00933304">
            <w:pPr>
              <w:pStyle w:val="ListParagraph"/>
              <w:numPr>
                <w:ilvl w:val="0"/>
                <w:numId w:val="1"/>
              </w:numPr>
              <w:ind w:left="767" w:hanging="284"/>
              <w:rPr>
                <w:rFonts w:ascii="TAU-Marutham" w:hAnsi="TAU-Marutham" w:cs="TAU-Marutham"/>
                <w:color w:val="000000" w:themeColor="text1"/>
                <w:sz w:val="24"/>
                <w:szCs w:val="24"/>
              </w:rPr>
            </w:pPr>
            <w:r w:rsidRPr="00CC6915">
              <w:rPr>
                <w:rFonts w:ascii="TAU-Marutham" w:hAnsi="TAU-Marutham" w:cs="TAU-Marutham" w:hint="cs"/>
                <w:color w:val="000000" w:themeColor="text1"/>
                <w:sz w:val="24"/>
                <w:szCs w:val="24"/>
                <w:cs/>
              </w:rPr>
              <w:t xml:space="preserve"> </w:t>
            </w:r>
            <w:r>
              <w:rPr>
                <w:rFonts w:ascii="TAU-Marutham" w:hAnsi="TAU-Marutham" w:cs="TAU-Marutham" w:hint="cs"/>
                <w:color w:val="000000" w:themeColor="text1"/>
                <w:sz w:val="24"/>
                <w:szCs w:val="24"/>
                <w:cs/>
              </w:rPr>
              <w:t>முழுக்களை ஒப்பீடு</w:t>
            </w:r>
          </w:p>
          <w:p w:rsidR="00FB30C4" w:rsidRDefault="00FB30C4" w:rsidP="00933304">
            <w:pPr>
              <w:pStyle w:val="ListParagraph"/>
              <w:numPr>
                <w:ilvl w:val="0"/>
                <w:numId w:val="1"/>
              </w:numPr>
              <w:ind w:left="767" w:hanging="284"/>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முழுக்களின் கூட்டல் செயல்  செய்தல்</w:t>
            </w:r>
          </w:p>
          <w:p w:rsidR="00FB30C4" w:rsidRDefault="00FB30C4" w:rsidP="00933304">
            <w:pPr>
              <w:pStyle w:val="ListParagraph"/>
              <w:numPr>
                <w:ilvl w:val="0"/>
                <w:numId w:val="1"/>
              </w:numPr>
              <w:ind w:left="767" w:hanging="284"/>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முழுக்களின் கழித்தல் செயல்  செய்தல்</w:t>
            </w:r>
          </w:p>
          <w:p w:rsidR="00FB30C4" w:rsidRDefault="00FB30C4" w:rsidP="00933304"/>
        </w:tc>
      </w:tr>
      <w:tr w:rsidR="00FB30C4" w:rsidTr="00933304">
        <w:trPr>
          <w:jc w:val="center"/>
        </w:trPr>
        <w:tc>
          <w:tcPr>
            <w:tcW w:w="469" w:type="dxa"/>
          </w:tcPr>
          <w:p w:rsidR="00FB30C4" w:rsidRDefault="00FB30C4" w:rsidP="00933304">
            <w:r>
              <w:t>3.</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Pr="00EA1CCB"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முழுக்களின்</w:t>
            </w:r>
            <w:r>
              <w:rPr>
                <w:rFonts w:ascii="TAU-Marutham" w:hAnsi="TAU-Marutham" w:cs="TAU-Marutham" w:hint="cs"/>
                <w:color w:val="000000" w:themeColor="text1"/>
                <w:sz w:val="24"/>
                <w:szCs w:val="24"/>
                <w:cs/>
              </w:rPr>
              <w:t xml:space="preserve"> பெருக்கள் மற்றும் வகுத்தல் விதிகள் அறிதல்</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சார்ட், மணி, உல்லன் நூல், </w:t>
            </w:r>
            <w:r w:rsidRPr="00563951">
              <w:rPr>
                <w:rFonts w:ascii="TAU-Marutham" w:hAnsi="TAU-Marutham" w:cs="TAU-Marutham"/>
                <w:color w:val="000000" w:themeColor="text1"/>
                <w:sz w:val="24"/>
                <w:szCs w:val="24"/>
                <w:cs/>
              </w:rPr>
              <w:t>அளவுகோல்</w:t>
            </w:r>
            <w:r>
              <w:t xml:space="preserve"> </w:t>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r w:rsidRPr="00821C8C">
              <w:rPr>
                <w:rFonts w:ascii="TAU-Marutham" w:hAnsi="TAU-Marutham" w:cs="TAU-Marutham"/>
                <w:b/>
                <w:bCs/>
                <w:noProof/>
                <w:color w:val="000000" w:themeColor="text1"/>
                <w:sz w:val="24"/>
                <w:szCs w:val="24"/>
                <w:cs/>
              </w:rPr>
              <w:drawing>
                <wp:inline distT="0" distB="0" distL="0" distR="0">
                  <wp:extent cx="4158532" cy="1297612"/>
                  <wp:effectExtent l="19050" t="0" r="0" b="0"/>
                  <wp:docPr id="2" name="Picture 2"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71.jpg"/>
                          <pic:cNvPicPr>
                            <a:picLocks noChangeAspect="1" noChangeArrowheads="1"/>
                          </pic:cNvPicPr>
                        </pic:nvPicPr>
                        <pic:blipFill>
                          <a:blip r:embed="rId36" cstate="print"/>
                          <a:srcRect/>
                          <a:stretch>
                            <a:fillRect/>
                          </a:stretch>
                        </pic:blipFill>
                        <pic:spPr bwMode="auto">
                          <a:xfrm>
                            <a:off x="0" y="0"/>
                            <a:ext cx="4169020" cy="1300885"/>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Pr="00EA1CCB" w:rsidRDefault="00FB30C4" w:rsidP="00933304">
            <w:pPr>
              <w:rPr>
                <w:rFonts w:ascii="TAU-Marutham" w:hAnsi="TAU-Marutham" w:cs="TAU-Marutham"/>
                <w:color w:val="000000" w:themeColor="text1"/>
                <w:sz w:val="24"/>
                <w:szCs w:val="24"/>
              </w:rPr>
            </w:pPr>
            <w:r>
              <w:rPr>
                <w:rFonts w:ascii="TAU-Marutham" w:hAnsi="TAU-Marutham" w:cs="TAU-Marutham" w:hint="cs"/>
                <w:b/>
                <w:bCs/>
                <w:color w:val="000000" w:themeColor="text1"/>
                <w:sz w:val="24"/>
                <w:szCs w:val="24"/>
                <w:cs/>
              </w:rPr>
              <w:t xml:space="preserve">  </w:t>
            </w:r>
            <w:r>
              <w:rPr>
                <w:rFonts w:ascii="TAU-Marutham" w:hAnsi="TAU-Marutham" w:cs="TAU-Marutham"/>
                <w:color w:val="000000" w:themeColor="text1"/>
                <w:sz w:val="24"/>
                <w:szCs w:val="24"/>
                <w:cs/>
              </w:rPr>
              <w:t>முழுக்களின்</w:t>
            </w:r>
            <w:r>
              <w:rPr>
                <w:rFonts w:ascii="TAU-Marutham" w:hAnsi="TAU-Marutham" w:cs="TAU-Marutham" w:hint="cs"/>
                <w:color w:val="000000" w:themeColor="text1"/>
                <w:sz w:val="24"/>
                <w:szCs w:val="24"/>
                <w:cs/>
              </w:rPr>
              <w:t xml:space="preserve"> பெருக்கள் மற்றும் வகுத்தல் விதிகளை அறிந்து கௌள்ளுதல்</w:t>
            </w:r>
          </w:p>
          <w:p w:rsidR="00FB30C4" w:rsidRDefault="00FB30C4" w:rsidP="00933304"/>
        </w:tc>
      </w:tr>
      <w:tr w:rsidR="00FB30C4" w:rsidTr="00933304">
        <w:trPr>
          <w:jc w:val="center"/>
        </w:trPr>
        <w:tc>
          <w:tcPr>
            <w:tcW w:w="469" w:type="dxa"/>
          </w:tcPr>
          <w:p w:rsidR="00FB30C4" w:rsidRDefault="00FB30C4" w:rsidP="00933304">
            <w:r>
              <w:t>4.</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Pr="00632031"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முழுக்களின்</w:t>
            </w:r>
            <w:r>
              <w:rPr>
                <w:rFonts w:ascii="TAU-Marutham" w:hAnsi="TAU-Marutham" w:cs="TAU-Marutham" w:hint="cs"/>
                <w:color w:val="000000" w:themeColor="text1"/>
                <w:sz w:val="24"/>
                <w:szCs w:val="24"/>
                <w:cs/>
              </w:rPr>
              <w:t xml:space="preserve"> பண்புகள் பற்றி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hint="cs"/>
                <w:color w:val="000000" w:themeColor="text1"/>
                <w:sz w:val="24"/>
                <w:szCs w:val="24"/>
                <w:cs/>
              </w:rPr>
              <w:t xml:space="preserve">சார்ட்,  </w:t>
            </w:r>
            <w:r w:rsidRPr="00563951">
              <w:rPr>
                <w:rFonts w:ascii="TAU-Marutham" w:hAnsi="TAU-Marutham" w:cs="TAU-Marutham"/>
                <w:color w:val="000000" w:themeColor="text1"/>
                <w:sz w:val="24"/>
                <w:szCs w:val="24"/>
                <w:cs/>
              </w:rPr>
              <w:t>அளவுகோல்</w:t>
            </w:r>
            <w:r>
              <w:rPr>
                <w:rFonts w:ascii="TAU-Marutham" w:hAnsi="TAU-Marutham" w:cs="TAU-Marutham" w:hint="cs"/>
                <w:color w:val="000000" w:themeColor="text1"/>
                <w:sz w:val="24"/>
                <w:szCs w:val="24"/>
                <w:cs/>
              </w:rPr>
              <w:t>, வண்ண எழுதுகோல்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Default="00FB30C4" w:rsidP="00933304"/>
        </w:tc>
        <w:tc>
          <w:tcPr>
            <w:tcW w:w="7651" w:type="dxa"/>
          </w:tcPr>
          <w:p w:rsidR="00FB30C4" w:rsidRDefault="00FB30C4" w:rsidP="00933304">
            <w:r w:rsidRPr="00236C56">
              <w:rPr>
                <w:noProof/>
              </w:rPr>
              <w:drawing>
                <wp:inline distT="0" distB="0" distL="0" distR="0">
                  <wp:extent cx="4616555" cy="4055165"/>
                  <wp:effectExtent l="19050" t="0" r="0" b="0"/>
                  <wp:docPr id="32" name="Picture 3" descr="C:\Users\ADMIN\Desktop\MM\attachments (1)\IMG_20210120_154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MM\attachments (1)\IMG_20210120_154535.jpg"/>
                          <pic:cNvPicPr>
                            <a:picLocks noChangeAspect="1" noChangeArrowheads="1"/>
                          </pic:cNvPicPr>
                        </pic:nvPicPr>
                        <pic:blipFill>
                          <a:blip r:embed="rId37" cstate="print"/>
                          <a:srcRect/>
                          <a:stretch>
                            <a:fillRect/>
                          </a:stretch>
                        </pic:blipFill>
                        <pic:spPr bwMode="auto">
                          <a:xfrm>
                            <a:off x="0" y="0"/>
                            <a:ext cx="4624582" cy="4062216"/>
                          </a:xfrm>
                          <a:prstGeom prst="rect">
                            <a:avLst/>
                          </a:prstGeom>
                          <a:noFill/>
                          <a:ln w="9525">
                            <a:noFill/>
                            <a:miter lim="800000"/>
                            <a:headEnd/>
                            <a:tailEnd/>
                          </a:ln>
                        </pic:spPr>
                      </pic:pic>
                    </a:graphicData>
                  </a:graphic>
                </wp:inline>
              </w:drawing>
            </w:r>
          </w:p>
          <w:p w:rsidR="00FB30C4" w:rsidRDefault="00FB30C4" w:rsidP="00933304"/>
          <w:p w:rsidR="00FB30C4" w:rsidRDefault="00FB30C4" w:rsidP="00933304"/>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b/>
                <w:bCs/>
                <w:color w:val="000000" w:themeColor="text1"/>
                <w:sz w:val="24"/>
                <w:szCs w:val="24"/>
                <w:cs/>
              </w:rPr>
              <w:t>மாணவர்கள்</w:t>
            </w:r>
            <w:r>
              <w:rPr>
                <w:rFonts w:ascii="TAU-Marutham" w:hAnsi="TAU-Marutham" w:cs="TAU-Marutham" w:hint="cs"/>
                <w:b/>
                <w:bCs/>
                <w:color w:val="000000" w:themeColor="text1"/>
                <w:sz w:val="24"/>
                <w:szCs w:val="24"/>
                <w:cs/>
              </w:rPr>
              <w:t xml:space="preserve">  </w:t>
            </w:r>
            <w:r>
              <w:rPr>
                <w:rFonts w:ascii="TAU-Marutham" w:hAnsi="TAU-Marutham" w:cs="TAU-Marutham" w:hint="cs"/>
                <w:color w:val="000000" w:themeColor="text1"/>
                <w:sz w:val="24"/>
                <w:szCs w:val="24"/>
                <w:cs/>
              </w:rPr>
              <w:t>முழுக்களின் கூட்டல், கழித்தல், பெருக்கல் மற்றும் வகுத்தல் செயல்பாடுகளுக்கான அடைவுப் பண்பு, பரிமாற்றுப் பண்பு, சேர்ப்புப் பண்பு மற்றும் சமனிகளைப் பற்றி அறிதல்.</w:t>
            </w:r>
          </w:p>
          <w:p w:rsidR="00FB30C4" w:rsidRDefault="00FB30C4" w:rsidP="00933304"/>
        </w:tc>
      </w:tr>
      <w:tr w:rsidR="00FB30C4" w:rsidTr="00933304">
        <w:trPr>
          <w:jc w:val="center"/>
        </w:trPr>
        <w:tc>
          <w:tcPr>
            <w:tcW w:w="469" w:type="dxa"/>
          </w:tcPr>
          <w:p w:rsidR="00FB30C4" w:rsidRDefault="00FB30C4" w:rsidP="00933304">
            <w:r>
              <w:t>5.</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முழுக்களின்</w:t>
            </w:r>
            <w:r>
              <w:rPr>
                <w:rFonts w:ascii="TAU-Marutham" w:hAnsi="TAU-Marutham" w:cs="TAU-Marutham" w:hint="cs"/>
                <w:color w:val="000000" w:themeColor="text1"/>
                <w:sz w:val="24"/>
                <w:szCs w:val="24"/>
                <w:cs/>
              </w:rPr>
              <w:t xml:space="preserve"> நான்கு அடிப்படைச்செயல்பாடுகள்- கூட்டல், கழித்தல், பெருக்கல் மற்றும் வகுத்தல் அறிதல்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சாரட்</w:t>
            </w:r>
            <w:r>
              <w:rPr>
                <w:rFonts w:ascii="TAU-Marutham" w:hAnsi="TAU-Marutham" w:cs="TAU-Marutham"/>
                <w:color w:val="000000" w:themeColor="text1"/>
                <w:sz w:val="24"/>
                <w:szCs w:val="24"/>
              </w:rPr>
              <w:t>,</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cs/>
              </w:rPr>
              <w:t>பென்சில்</w:t>
            </w:r>
            <w:r>
              <w:rPr>
                <w:rFonts w:ascii="TAU-Marutham" w:hAnsi="TAU-Marutham" w:cs="TAU-Marutham" w:hint="cs"/>
                <w:color w:val="000000" w:themeColor="text1"/>
                <w:sz w:val="24"/>
                <w:szCs w:val="24"/>
                <w:cs/>
              </w:rPr>
              <w:t>,</w:t>
            </w:r>
            <w:r w:rsidRPr="00B95DED">
              <w:rPr>
                <w:rFonts w:ascii="TAU-Marutham" w:hAnsi="TAU-Marutham" w:cs="TAU-Marutham"/>
                <w:color w:val="000000" w:themeColor="text1"/>
                <w:sz w:val="24"/>
                <w:szCs w:val="24"/>
                <w:cs/>
              </w:rPr>
              <w:t xml:space="preserve"> </w:t>
            </w:r>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w:t>
            </w:r>
            <w:r w:rsidRPr="00EA1CCB">
              <w:rPr>
                <w:rFonts w:ascii="TAU-Marutham" w:hAnsi="TAU-Marutham" w:cs="TAU-Marutham"/>
                <w:color w:val="000000" w:themeColor="text1"/>
                <w:sz w:val="24"/>
                <w:szCs w:val="24"/>
              </w:rPr>
              <w:t>,</w:t>
            </w:r>
            <w:r w:rsidRPr="00EA1CCB">
              <w:rPr>
                <w:rFonts w:ascii="TAU-Marutham" w:hAnsi="TAU-Marutham" w:cs="TAU-Marutham"/>
                <w:color w:val="000000" w:themeColor="text1"/>
                <w:sz w:val="24"/>
                <w:szCs w:val="24"/>
                <w:cs/>
              </w:rPr>
              <w:t>கத்தரிக்கோல்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மார்க்கர்</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Default="00FB30C4" w:rsidP="00933304"/>
          <w:p w:rsidR="00FB30C4" w:rsidRDefault="00FB30C4" w:rsidP="00933304"/>
        </w:tc>
        <w:tc>
          <w:tcPr>
            <w:tcW w:w="7651" w:type="dxa"/>
          </w:tcPr>
          <w:p w:rsidR="00FB30C4" w:rsidRDefault="00FB30C4" w:rsidP="00933304"/>
          <w:p w:rsidR="00FB30C4" w:rsidRDefault="00FB30C4" w:rsidP="00933304">
            <w:r w:rsidRPr="00236C56">
              <w:rPr>
                <w:noProof/>
              </w:rPr>
              <w:lastRenderedPageBreak/>
              <w:drawing>
                <wp:inline distT="0" distB="0" distL="0" distR="0">
                  <wp:extent cx="2946786" cy="1860497"/>
                  <wp:effectExtent l="19050" t="0" r="5964" b="0"/>
                  <wp:docPr id="45" name="Picture 4"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Pictures\71.jpg"/>
                          <pic:cNvPicPr>
                            <a:picLocks noChangeAspect="1" noChangeArrowheads="1"/>
                          </pic:cNvPicPr>
                        </pic:nvPicPr>
                        <pic:blipFill>
                          <a:blip r:embed="rId38" cstate="print"/>
                          <a:srcRect/>
                          <a:stretch>
                            <a:fillRect/>
                          </a:stretch>
                        </pic:blipFill>
                        <pic:spPr bwMode="auto">
                          <a:xfrm flipV="1">
                            <a:off x="0" y="0"/>
                            <a:ext cx="2961681" cy="1869901"/>
                          </a:xfrm>
                          <a:prstGeom prst="rect">
                            <a:avLst/>
                          </a:prstGeom>
                          <a:noFill/>
                          <a:ln w="9525">
                            <a:noFill/>
                            <a:miter lim="800000"/>
                            <a:headEnd/>
                            <a:tailEnd/>
                          </a:ln>
                        </pic:spPr>
                      </pic:pic>
                    </a:graphicData>
                  </a:graphic>
                </wp:inline>
              </w:drawing>
            </w:r>
          </w:p>
          <w:p w:rsidR="00FB30C4" w:rsidRDefault="00FB30C4" w:rsidP="00933304"/>
          <w:p w:rsidR="00FB30C4" w:rsidRDefault="00FB30C4" w:rsidP="00933304"/>
          <w:p w:rsidR="00FB30C4" w:rsidRDefault="00FB30C4" w:rsidP="00933304"/>
          <w:p w:rsidR="00FB30C4" w:rsidRDefault="00FB30C4" w:rsidP="00933304">
            <w:r w:rsidRPr="00236C56">
              <w:rPr>
                <w:noProof/>
              </w:rPr>
              <w:drawing>
                <wp:inline distT="0" distB="0" distL="0" distR="0">
                  <wp:extent cx="3458320" cy="2074993"/>
                  <wp:effectExtent l="19050" t="0" r="8780" b="0"/>
                  <wp:docPr id="42" name="Picture 5"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Pictures\71.jpg"/>
                          <pic:cNvPicPr>
                            <a:picLocks noChangeAspect="1" noChangeArrowheads="1"/>
                          </pic:cNvPicPr>
                        </pic:nvPicPr>
                        <pic:blipFill>
                          <a:blip r:embed="rId39" cstate="print"/>
                          <a:srcRect/>
                          <a:stretch>
                            <a:fillRect/>
                          </a:stretch>
                        </pic:blipFill>
                        <pic:spPr bwMode="auto">
                          <a:xfrm flipV="1">
                            <a:off x="0" y="0"/>
                            <a:ext cx="3466128" cy="2079678"/>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முழுக்களின்</w:t>
            </w:r>
            <w:r>
              <w:rPr>
                <w:rFonts w:ascii="TAU-Marutham" w:hAnsi="TAU-Marutham" w:cs="TAU-Marutham" w:hint="cs"/>
                <w:color w:val="000000" w:themeColor="text1"/>
                <w:sz w:val="24"/>
                <w:szCs w:val="24"/>
                <w:cs/>
              </w:rPr>
              <w:t xml:space="preserve"> நான்கு அடிப்படைச்செயல்பாடுகளான  கூட்டல், கழித்தல், பெருக்கல் மற்றும் வகுத்தல் பற்றி அறிந்து கொள்ளுதல்</w:t>
            </w:r>
          </w:p>
        </w:tc>
      </w:tr>
      <w:tr w:rsidR="00FB30C4" w:rsidTr="00933304">
        <w:trPr>
          <w:jc w:val="center"/>
        </w:trPr>
        <w:tc>
          <w:tcPr>
            <w:tcW w:w="469" w:type="dxa"/>
          </w:tcPr>
          <w:p w:rsidR="00FB30C4" w:rsidRDefault="00FB30C4" w:rsidP="00933304">
            <w:r>
              <w:t>6.</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எண்களை எண்கோட்டில் குறிப்பதை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சார்ட், மணி, உல்லன் நூல், </w:t>
            </w:r>
            <w:r w:rsidRPr="00563951">
              <w:rPr>
                <w:rFonts w:ascii="TAU-Marutham" w:hAnsi="TAU-Marutham" w:cs="TAU-Marutham"/>
                <w:color w:val="000000" w:themeColor="text1"/>
                <w:sz w:val="24"/>
                <w:szCs w:val="24"/>
                <w:cs/>
              </w:rPr>
              <w:t>அளவுகோல்</w:t>
            </w:r>
            <w:r>
              <w:t xml:space="preserve"> </w:t>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pPr>
              <w:jc w:val="center"/>
            </w:pPr>
          </w:p>
        </w:tc>
        <w:tc>
          <w:tcPr>
            <w:tcW w:w="7651" w:type="dxa"/>
          </w:tcPr>
          <w:p w:rsidR="00FB30C4" w:rsidRDefault="00FB30C4" w:rsidP="00933304"/>
          <w:p w:rsidR="00FB30C4" w:rsidRDefault="00FB30C4" w:rsidP="00933304">
            <w:r w:rsidRPr="00236C56">
              <w:rPr>
                <w:noProof/>
              </w:rPr>
              <w:lastRenderedPageBreak/>
              <w:drawing>
                <wp:inline distT="0" distB="0" distL="0" distR="0">
                  <wp:extent cx="2737512" cy="2075290"/>
                  <wp:effectExtent l="19050" t="0" r="5688" b="0"/>
                  <wp:docPr id="55" name="Picture 6"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Pictures\71.jpg"/>
                          <pic:cNvPicPr>
                            <a:picLocks noChangeAspect="1" noChangeArrowheads="1"/>
                          </pic:cNvPicPr>
                        </pic:nvPicPr>
                        <pic:blipFill>
                          <a:blip r:embed="rId40" cstate="print"/>
                          <a:srcRect/>
                          <a:stretch>
                            <a:fillRect/>
                          </a:stretch>
                        </pic:blipFill>
                        <pic:spPr bwMode="auto">
                          <a:xfrm>
                            <a:off x="0" y="0"/>
                            <a:ext cx="2751221" cy="2085683"/>
                          </a:xfrm>
                          <a:prstGeom prst="rect">
                            <a:avLst/>
                          </a:prstGeom>
                          <a:noFill/>
                          <a:ln w="9525">
                            <a:noFill/>
                            <a:miter lim="800000"/>
                            <a:headEnd/>
                            <a:tailEnd/>
                          </a:ln>
                        </pic:spPr>
                      </pic:pic>
                    </a:graphicData>
                  </a:graphic>
                </wp:inline>
              </w:drawing>
            </w:r>
          </w:p>
          <w:p w:rsidR="00FB30C4" w:rsidRDefault="00FB30C4" w:rsidP="00933304"/>
          <w:p w:rsidR="00FB30C4" w:rsidRDefault="00FB30C4" w:rsidP="00933304"/>
          <w:p w:rsidR="00FB30C4" w:rsidRDefault="00FB30C4" w:rsidP="00933304">
            <w:r w:rsidRPr="00236C56">
              <w:rPr>
                <w:noProof/>
              </w:rPr>
              <w:drawing>
                <wp:inline distT="0" distB="0" distL="0" distR="0">
                  <wp:extent cx="2811614" cy="1773141"/>
                  <wp:effectExtent l="19050" t="0" r="7786" b="0"/>
                  <wp:docPr id="54" name="Picture 7"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Pictures\71.jpg"/>
                          <pic:cNvPicPr>
                            <a:picLocks noChangeAspect="1" noChangeArrowheads="1"/>
                          </pic:cNvPicPr>
                        </pic:nvPicPr>
                        <pic:blipFill>
                          <a:blip r:embed="rId41" cstate="print"/>
                          <a:srcRect/>
                          <a:stretch>
                            <a:fillRect/>
                          </a:stretch>
                        </pic:blipFill>
                        <pic:spPr bwMode="auto">
                          <a:xfrm>
                            <a:off x="0" y="0"/>
                            <a:ext cx="2824525" cy="1781283"/>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Pr="00D53184" w:rsidRDefault="00FB30C4" w:rsidP="00933304">
            <w:pPr>
              <w:rPr>
                <w:rFonts w:ascii="TAU-Marutham" w:hAnsi="TAU-Marutham" w:cs="TAU-Marutham"/>
                <w:color w:val="000000" w:themeColor="text1"/>
                <w:sz w:val="24"/>
                <w:szCs w:val="24"/>
              </w:rPr>
            </w:pPr>
            <w:r w:rsidRPr="00D53184">
              <w:rPr>
                <w:rFonts w:ascii="TAU-Marutham" w:hAnsi="TAU-Marutham" w:cs="TAU-Marutham"/>
                <w:color w:val="000000" w:themeColor="text1"/>
                <w:sz w:val="24"/>
                <w:szCs w:val="24"/>
                <w:cs/>
              </w:rPr>
              <w:t>மாணவர்கள்</w:t>
            </w:r>
            <w:r w:rsidRPr="00D53184">
              <w:rPr>
                <w:rFonts w:ascii="TAU-Marutham" w:hAnsi="TAU-Marutham" w:cs="TAU-Marutham" w:hint="cs"/>
                <w:color w:val="000000" w:themeColor="text1"/>
                <w:sz w:val="24"/>
                <w:szCs w:val="24"/>
                <w:cs/>
              </w:rPr>
              <w:t xml:space="preserve"> </w:t>
            </w:r>
          </w:p>
          <w:p w:rsidR="00FB30C4" w:rsidRDefault="00FB30C4" w:rsidP="00933304">
            <w:pPr>
              <w:pStyle w:val="ListParagraph"/>
              <w:numPr>
                <w:ilvl w:val="0"/>
                <w:numId w:val="2"/>
              </w:numPr>
              <w:ind w:left="483" w:hanging="142"/>
              <w:rPr>
                <w:rFonts w:ascii="TAU-Marutham" w:hAnsi="TAU-Marutham" w:cs="TAU-Marutham"/>
                <w:color w:val="000000" w:themeColor="text1"/>
                <w:sz w:val="24"/>
                <w:szCs w:val="24"/>
              </w:rPr>
            </w:pPr>
            <w:r w:rsidRPr="00002B8B">
              <w:rPr>
                <w:rFonts w:ascii="TAU-Marutham" w:hAnsi="TAU-Marutham" w:cs="TAU-Marutham" w:hint="cs"/>
                <w:color w:val="000000" w:themeColor="text1"/>
                <w:sz w:val="24"/>
                <w:szCs w:val="24"/>
                <w:cs/>
              </w:rPr>
              <w:t xml:space="preserve">தசம எண்களின் முழு எண் பகுதி, </w:t>
            </w:r>
            <w:r>
              <w:rPr>
                <w:rFonts w:ascii="TAU-Marutham" w:hAnsi="TAU-Marutham" w:cs="TAU-Marutham" w:hint="cs"/>
                <w:color w:val="000000" w:themeColor="text1"/>
                <w:sz w:val="24"/>
                <w:szCs w:val="24"/>
                <w:cs/>
              </w:rPr>
              <w:t>தசம</w:t>
            </w:r>
            <w:r w:rsidRPr="00002B8B">
              <w:rPr>
                <w:rFonts w:ascii="TAU-Marutham" w:hAnsi="TAU-Marutham" w:cs="TAU-Marutham" w:hint="cs"/>
                <w:color w:val="000000" w:themeColor="text1"/>
                <w:sz w:val="24"/>
                <w:szCs w:val="24"/>
                <w:cs/>
              </w:rPr>
              <w:t>ப் பகுதி அறிதல்</w:t>
            </w:r>
          </w:p>
          <w:p w:rsidR="00FB30C4" w:rsidRDefault="00FB30C4" w:rsidP="00933304">
            <w:pPr>
              <w:pStyle w:val="ListParagraph"/>
              <w:numPr>
                <w:ilvl w:val="0"/>
                <w:numId w:val="2"/>
              </w:numPr>
              <w:ind w:left="483" w:hanging="142"/>
              <w:rPr>
                <w:rFonts w:ascii="TAU-Marutham" w:hAnsi="TAU-Marutham" w:cs="TAU-Marutham"/>
                <w:color w:val="000000" w:themeColor="text1"/>
                <w:sz w:val="24"/>
                <w:szCs w:val="24"/>
              </w:rPr>
            </w:pPr>
            <w:r w:rsidRPr="00002B8B">
              <w:rPr>
                <w:rFonts w:ascii="TAU-Marutham" w:hAnsi="TAU-Marutham" w:cs="TAU-Marutham" w:hint="cs"/>
                <w:color w:val="000000" w:themeColor="text1"/>
                <w:sz w:val="24"/>
                <w:szCs w:val="24"/>
                <w:cs/>
              </w:rPr>
              <w:t xml:space="preserve">தசம </w:t>
            </w:r>
            <w:r>
              <w:rPr>
                <w:rFonts w:ascii="TAU-Marutham" w:hAnsi="TAU-Marutham" w:cs="TAU-Marutham" w:hint="cs"/>
                <w:color w:val="000000" w:themeColor="text1"/>
                <w:sz w:val="24"/>
                <w:szCs w:val="24"/>
                <w:cs/>
              </w:rPr>
              <w:t>எண்களை எண் கோட்டில் குறிக்க அறிதல்.</w:t>
            </w:r>
          </w:p>
          <w:p w:rsidR="00FB30C4" w:rsidRPr="00D53184" w:rsidRDefault="00FB30C4" w:rsidP="00933304">
            <w:pPr>
              <w:pStyle w:val="ListParagraph"/>
              <w:numPr>
                <w:ilvl w:val="0"/>
                <w:numId w:val="2"/>
              </w:numPr>
              <w:ind w:left="483" w:hanging="142"/>
              <w:rPr>
                <w:rFonts w:ascii="TAU-Marutham" w:hAnsi="TAU-Marutham" w:cs="TAU-Marutham"/>
                <w:b/>
                <w:bCs/>
                <w:color w:val="000000" w:themeColor="text1"/>
                <w:sz w:val="24"/>
                <w:szCs w:val="24"/>
              </w:rPr>
            </w:pPr>
            <w:r w:rsidRPr="00D53184">
              <w:rPr>
                <w:rFonts w:ascii="TAU-Marutham" w:hAnsi="TAU-Marutham" w:cs="TAU-Marutham" w:hint="cs"/>
                <w:color w:val="000000" w:themeColor="text1"/>
                <w:sz w:val="24"/>
                <w:szCs w:val="24"/>
                <w:cs/>
              </w:rPr>
              <w:t>தசம எண்களை படிக்கவும் எழுதவும் அறிதல்</w:t>
            </w:r>
          </w:p>
          <w:p w:rsidR="00FB30C4" w:rsidRDefault="00FB30C4" w:rsidP="00933304"/>
        </w:tc>
      </w:tr>
      <w:tr w:rsidR="00FB30C4" w:rsidTr="00933304">
        <w:trPr>
          <w:jc w:val="center"/>
        </w:trPr>
        <w:tc>
          <w:tcPr>
            <w:tcW w:w="469" w:type="dxa"/>
          </w:tcPr>
          <w:p w:rsidR="00FB30C4" w:rsidRDefault="00FB30C4" w:rsidP="00933304">
            <w:r>
              <w:t>7.</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எண்களின் இட மதிப்பை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sidRPr="00EA1CCB">
              <w:rPr>
                <w:rFonts w:ascii="TAU-Marutham" w:hAnsi="TAU-Marutham" w:cs="TAU-Marutham"/>
                <w:color w:val="000000" w:themeColor="text1"/>
                <w:sz w:val="24"/>
                <w:szCs w:val="24"/>
                <w:cs/>
              </w:rPr>
              <w:t>வண்ணகாகிதம்</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சார்ட், மணி, உல்லன் நூல், </w:t>
            </w:r>
            <w:r w:rsidRPr="00563951">
              <w:rPr>
                <w:rFonts w:ascii="TAU-Marutham" w:hAnsi="TAU-Marutham" w:cs="TAU-Marutham"/>
                <w:color w:val="000000" w:themeColor="text1"/>
                <w:sz w:val="24"/>
                <w:szCs w:val="24"/>
                <w:cs/>
              </w:rPr>
              <w:t>அளவுகோல்</w:t>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bCs/>
                <w:color w:val="000000" w:themeColor="text1"/>
                <w:sz w:val="24"/>
                <w:szCs w:val="24"/>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p w:rsidR="00FB30C4" w:rsidRPr="00A17B8D" w:rsidRDefault="00FB30C4" w:rsidP="00933304">
            <w:pPr>
              <w:rPr>
                <w:rFonts w:ascii="TAU-Marutham" w:hAnsi="TAU-Marutham" w:cs="TAU-Marutham"/>
                <w:b/>
                <w:bCs/>
                <w:color w:val="000000" w:themeColor="text1"/>
                <w:sz w:val="24"/>
                <w:szCs w:val="24"/>
                <w:cs/>
              </w:rPr>
            </w:pPr>
          </w:p>
          <w:p w:rsidR="00FB30C4" w:rsidRDefault="00FB30C4" w:rsidP="00933304">
            <w:pPr>
              <w:jc w:val="center"/>
            </w:pPr>
          </w:p>
        </w:tc>
        <w:tc>
          <w:tcPr>
            <w:tcW w:w="7651" w:type="dxa"/>
          </w:tcPr>
          <w:p w:rsidR="00FB30C4" w:rsidRDefault="00FB30C4" w:rsidP="00933304"/>
          <w:p w:rsidR="00FB30C4" w:rsidRDefault="00FB30C4" w:rsidP="00933304">
            <w:r w:rsidRPr="00236C56">
              <w:rPr>
                <w:noProof/>
              </w:rPr>
              <w:lastRenderedPageBreak/>
              <w:drawing>
                <wp:inline distT="0" distB="0" distL="0" distR="0">
                  <wp:extent cx="2737512" cy="2075290"/>
                  <wp:effectExtent l="19050" t="0" r="5688" b="0"/>
                  <wp:docPr id="62" name="Picture 6"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Pictures\71.jpg"/>
                          <pic:cNvPicPr>
                            <a:picLocks noChangeAspect="1" noChangeArrowheads="1"/>
                          </pic:cNvPicPr>
                        </pic:nvPicPr>
                        <pic:blipFill>
                          <a:blip r:embed="rId40" cstate="print"/>
                          <a:srcRect/>
                          <a:stretch>
                            <a:fillRect/>
                          </a:stretch>
                        </pic:blipFill>
                        <pic:spPr bwMode="auto">
                          <a:xfrm>
                            <a:off x="0" y="0"/>
                            <a:ext cx="2751221" cy="2085683"/>
                          </a:xfrm>
                          <a:prstGeom prst="rect">
                            <a:avLst/>
                          </a:prstGeom>
                          <a:noFill/>
                          <a:ln w="9525">
                            <a:noFill/>
                            <a:miter lim="800000"/>
                            <a:headEnd/>
                            <a:tailEnd/>
                          </a:ln>
                        </pic:spPr>
                      </pic:pic>
                    </a:graphicData>
                  </a:graphic>
                </wp:inline>
              </w:drawing>
            </w:r>
          </w:p>
          <w:p w:rsidR="00FB30C4" w:rsidRDefault="00FB30C4" w:rsidP="00933304"/>
          <w:p w:rsidR="00FB30C4" w:rsidRDefault="00FB30C4" w:rsidP="00933304"/>
          <w:p w:rsidR="00FB30C4" w:rsidRDefault="00FB30C4" w:rsidP="00933304">
            <w:r w:rsidRPr="00236C56">
              <w:rPr>
                <w:noProof/>
              </w:rPr>
              <w:drawing>
                <wp:inline distT="0" distB="0" distL="0" distR="0">
                  <wp:extent cx="2811614" cy="1773141"/>
                  <wp:effectExtent l="19050" t="0" r="7786" b="0"/>
                  <wp:docPr id="63" name="Picture 7"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Pictures\71.jpg"/>
                          <pic:cNvPicPr>
                            <a:picLocks noChangeAspect="1" noChangeArrowheads="1"/>
                          </pic:cNvPicPr>
                        </pic:nvPicPr>
                        <pic:blipFill>
                          <a:blip r:embed="rId41" cstate="print"/>
                          <a:srcRect/>
                          <a:stretch>
                            <a:fillRect/>
                          </a:stretch>
                        </pic:blipFill>
                        <pic:spPr bwMode="auto">
                          <a:xfrm>
                            <a:off x="0" y="0"/>
                            <a:ext cx="2824525" cy="1781283"/>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Pr="005F7945" w:rsidRDefault="00FB30C4" w:rsidP="00933304">
            <w:pPr>
              <w:rPr>
                <w:rFonts w:ascii="TAU-Marutham" w:hAnsi="TAU-Marutham" w:cs="TAU-Marutham"/>
                <w:color w:val="000000" w:themeColor="text1"/>
                <w:sz w:val="24"/>
                <w:szCs w:val="24"/>
              </w:rPr>
            </w:pPr>
            <w:r w:rsidRPr="005F7945">
              <w:rPr>
                <w:rFonts w:ascii="TAU-Marutham" w:hAnsi="TAU-Marutham" w:cs="TAU-Marutham"/>
                <w:color w:val="000000" w:themeColor="text1"/>
                <w:sz w:val="24"/>
                <w:szCs w:val="24"/>
                <w:cs/>
              </w:rPr>
              <w:t>மாணவர்கள்</w:t>
            </w:r>
            <w:r w:rsidRPr="005F7945">
              <w:rPr>
                <w:rFonts w:ascii="TAU-Marutham" w:hAnsi="TAU-Marutham" w:cs="TAU-Marutham" w:hint="cs"/>
                <w:color w:val="000000" w:themeColor="text1"/>
                <w:sz w:val="24"/>
                <w:szCs w:val="24"/>
                <w:cs/>
              </w:rPr>
              <w:t xml:space="preserve"> </w:t>
            </w:r>
          </w:p>
          <w:p w:rsidR="00FB30C4" w:rsidRDefault="00FB30C4" w:rsidP="00933304">
            <w:pPr>
              <w:pStyle w:val="ListParagraph"/>
              <w:numPr>
                <w:ilvl w:val="0"/>
                <w:numId w:val="2"/>
              </w:numPr>
              <w:ind w:left="581" w:hanging="142"/>
              <w:rPr>
                <w:rFonts w:ascii="TAU-Marutham" w:hAnsi="TAU-Marutham" w:cs="TAU-Marutham"/>
                <w:color w:val="000000" w:themeColor="text1"/>
                <w:sz w:val="24"/>
                <w:szCs w:val="24"/>
              </w:rPr>
            </w:pPr>
            <w:r w:rsidRPr="00002B8B">
              <w:rPr>
                <w:rFonts w:ascii="TAU-Marutham" w:hAnsi="TAU-Marutham" w:cs="TAU-Marutham" w:hint="cs"/>
                <w:color w:val="000000" w:themeColor="text1"/>
                <w:sz w:val="24"/>
                <w:szCs w:val="24"/>
                <w:cs/>
              </w:rPr>
              <w:t xml:space="preserve">தசம </w:t>
            </w:r>
            <w:r>
              <w:rPr>
                <w:rFonts w:ascii="TAU-Marutham" w:hAnsi="TAU-Marutham" w:cs="TAU-Marutham" w:hint="cs"/>
                <w:color w:val="000000" w:themeColor="text1"/>
                <w:sz w:val="24"/>
                <w:szCs w:val="24"/>
                <w:cs/>
              </w:rPr>
              <w:t xml:space="preserve">எண்களை படிக்க </w:t>
            </w:r>
            <w:r w:rsidRPr="00002B8B">
              <w:rPr>
                <w:rFonts w:ascii="TAU-Marutham" w:hAnsi="TAU-Marutham" w:cs="TAU-Marutham" w:hint="cs"/>
                <w:color w:val="000000" w:themeColor="text1"/>
                <w:sz w:val="24"/>
                <w:szCs w:val="24"/>
                <w:cs/>
              </w:rPr>
              <w:t>அறிதல்</w:t>
            </w:r>
          </w:p>
          <w:p w:rsidR="00FB30C4" w:rsidRDefault="00FB30C4" w:rsidP="00933304">
            <w:pPr>
              <w:pStyle w:val="ListParagraph"/>
              <w:numPr>
                <w:ilvl w:val="0"/>
                <w:numId w:val="2"/>
              </w:numPr>
              <w:ind w:left="581" w:hanging="256"/>
              <w:rPr>
                <w:rFonts w:ascii="TAU-Marutham" w:hAnsi="TAU-Marutham" w:cs="TAU-Marutham"/>
                <w:color w:val="000000" w:themeColor="text1"/>
                <w:sz w:val="24"/>
                <w:szCs w:val="24"/>
              </w:rPr>
            </w:pPr>
            <w:r w:rsidRPr="00002B8B">
              <w:rPr>
                <w:rFonts w:ascii="TAU-Marutham" w:hAnsi="TAU-Marutham" w:cs="TAU-Marutham" w:hint="cs"/>
                <w:color w:val="000000" w:themeColor="text1"/>
                <w:sz w:val="24"/>
                <w:szCs w:val="24"/>
                <w:cs/>
              </w:rPr>
              <w:t xml:space="preserve">தசம </w:t>
            </w:r>
            <w:r>
              <w:rPr>
                <w:rFonts w:ascii="TAU-Marutham" w:hAnsi="TAU-Marutham" w:cs="TAU-Marutham" w:hint="cs"/>
                <w:color w:val="000000" w:themeColor="text1"/>
                <w:sz w:val="24"/>
                <w:szCs w:val="24"/>
                <w:cs/>
              </w:rPr>
              <w:t>எண்களின் இடமதிப்பு அறிதல்.</w:t>
            </w:r>
          </w:p>
          <w:p w:rsidR="00FB30C4" w:rsidRDefault="00FB30C4" w:rsidP="00933304"/>
        </w:tc>
      </w:tr>
      <w:tr w:rsidR="00FB30C4" w:rsidTr="00933304">
        <w:trPr>
          <w:jc w:val="center"/>
        </w:trPr>
        <w:tc>
          <w:tcPr>
            <w:tcW w:w="469" w:type="dxa"/>
          </w:tcPr>
          <w:p w:rsidR="00FB30C4" w:rsidRDefault="00FB30C4" w:rsidP="00933304">
            <w:r>
              <w:t>8.</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rPr>
                <w:rFonts w:ascii="TAU-Marutham" w:hAnsi="TAU-Marutham" w:cs="TAU-Marutham"/>
                <w:color w:val="000000" w:themeColor="text1"/>
                <w:sz w:val="24"/>
                <w:szCs w:val="24"/>
                <w:lang w:val="en-IN"/>
              </w:rPr>
              <w:t>II</w:t>
            </w:r>
            <w:r>
              <w:rPr>
                <w:rFonts w:ascii="TAU-Marutham" w:hAnsi="TAU-Marutham" w:cs="TAU-Marutham" w:hint="cs"/>
                <w:color w:val="000000" w:themeColor="text1"/>
                <w:sz w:val="24"/>
                <w:szCs w:val="24"/>
                <w:cs/>
                <w:lang w:val="en-IN"/>
              </w:rPr>
              <w:t xml:space="preserve"> மற்றும் </w:t>
            </w:r>
            <w:r>
              <w:rPr>
                <w:rFonts w:ascii="TAU-Marutham" w:hAnsi="TAU-Marutham" w:cs="TAU-Marutham"/>
                <w:color w:val="000000" w:themeColor="text1"/>
                <w:sz w:val="24"/>
                <w:szCs w:val="24"/>
                <w:lang w:val="en-IN"/>
              </w:rPr>
              <w:t>III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எண்களில் மாணவர்களின் அடைவை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9B145C" w:rsidRDefault="00FB30C4" w:rsidP="00933304">
            <w:pPr>
              <w:rPr>
                <w:rFonts w:ascii="TAU-Marutham" w:hAnsi="TAU-Marutham" w:cs="TAU-Marutham"/>
                <w:color w:val="000000" w:themeColor="text1"/>
                <w:sz w:val="24"/>
                <w:szCs w:val="24"/>
                <w:lang w:val="en-IN"/>
              </w:rPr>
            </w:pPr>
            <w:r>
              <w:rPr>
                <w:rFonts w:ascii="TAU-Marutham" w:hAnsi="TAU-Marutham" w:cs="TAU-Marutham"/>
                <w:color w:val="000000" w:themeColor="text1"/>
                <w:sz w:val="24"/>
                <w:szCs w:val="24"/>
                <w:cs/>
              </w:rPr>
              <w:t>இணையம்</w:t>
            </w:r>
            <w:r>
              <w:rPr>
                <w:rFonts w:ascii="TAU-Marutham" w:hAnsi="TAU-Marutham" w:cs="TAU-Marutham" w:hint="cs"/>
                <w:color w:val="000000" w:themeColor="text1"/>
                <w:sz w:val="24"/>
                <w:szCs w:val="24"/>
                <w:cs/>
              </w:rPr>
              <w:t xml:space="preserve"> ( </w:t>
            </w:r>
            <w:r>
              <w:rPr>
                <w:rFonts w:ascii="TAU-Marutham" w:hAnsi="TAU-Marutham" w:cs="TAU-Marutham"/>
                <w:color w:val="000000" w:themeColor="text1"/>
                <w:sz w:val="24"/>
                <w:szCs w:val="24"/>
                <w:lang w:val="en-IN"/>
              </w:rPr>
              <w:t>Work sheet)</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pPr>
              <w:rPr>
                <w:rFonts w:ascii="TAU-Marutham" w:hAnsi="TAU-Marutham" w:cs="TAU-Marutham"/>
                <w:b/>
                <w:color w:val="000000" w:themeColor="text1"/>
                <w:sz w:val="24"/>
                <w:szCs w:val="24"/>
              </w:rPr>
            </w:pPr>
            <w:r>
              <w:rPr>
                <w:rFonts w:ascii="TAU-Marutham" w:hAnsi="TAU-Marutham" w:cs="TAU-Marutham" w:hint="cs"/>
                <w:b/>
                <w:bCs/>
                <w:color w:val="000000" w:themeColor="text1"/>
                <w:sz w:val="24"/>
                <w:szCs w:val="24"/>
                <w:cs/>
              </w:rPr>
              <w:t>இணைய வ ழி</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Pr="005A09C8"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எண்களின் இட மதிப்பு, ஒப்பீடு, முழுதாக்குதல் இவைகளில்  மாணவர்களின் அடைவை </w:t>
            </w:r>
            <w:r>
              <w:rPr>
                <w:rFonts w:ascii="TAU-Marutham" w:hAnsi="TAU-Marutham" w:cs="TAU-Marutham"/>
                <w:color w:val="000000" w:themeColor="text1"/>
                <w:sz w:val="24"/>
                <w:szCs w:val="24"/>
                <w:cs/>
              </w:rPr>
              <w:t xml:space="preserve">சோதித்தல் </w:t>
            </w:r>
          </w:p>
          <w:p w:rsidR="00FB30C4" w:rsidRDefault="00FB30C4" w:rsidP="00933304"/>
        </w:tc>
      </w:tr>
      <w:tr w:rsidR="00FB30C4" w:rsidTr="00933304">
        <w:trPr>
          <w:jc w:val="center"/>
        </w:trPr>
        <w:tc>
          <w:tcPr>
            <w:tcW w:w="469" w:type="dxa"/>
          </w:tcPr>
          <w:p w:rsidR="00FB30C4" w:rsidRDefault="00FB30C4" w:rsidP="00933304">
            <w:r>
              <w:t>9.</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வடிவியல்</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Pr="000577A0" w:rsidRDefault="00FB30C4" w:rsidP="00933304">
            <w:pPr>
              <w:rPr>
                <w:rFonts w:ascii="TAU-Marutham" w:hAnsi="TAU-Marutham" w:cs="TAU-Marutham"/>
                <w:b/>
                <w:color w:val="000000" w:themeColor="text1"/>
                <w:sz w:val="24"/>
                <w:szCs w:val="24"/>
                <w:cs/>
                <w:lang w:val="en-IN"/>
              </w:rPr>
            </w:pPr>
            <w:r>
              <w:rPr>
                <w:rFonts w:ascii="TAU-Marutham" w:hAnsi="TAU-Marutham" w:cs="TAU-Marutham"/>
                <w:color w:val="000000" w:themeColor="text1"/>
                <w:sz w:val="24"/>
                <w:szCs w:val="24"/>
                <w:lang w:val="en-IN"/>
              </w:rPr>
              <w:t>III</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த் தன்மைப்பற்றி </w:t>
            </w:r>
            <w:r>
              <w:rPr>
                <w:rFonts w:ascii="TAU-Marutham" w:hAnsi="TAU-Marutham" w:cs="TAU-Marutham"/>
                <w:color w:val="000000" w:themeColor="text1"/>
                <w:sz w:val="24"/>
                <w:szCs w:val="24"/>
                <w:cs/>
              </w:rPr>
              <w:t>அறிந்துகொள்ளுதல்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த் தன்மை கொண்ட பொருட்கள்</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F64F90">
              <w:rPr>
                <w:noProof/>
              </w:rPr>
              <w:drawing>
                <wp:inline distT="0" distB="0" distL="0" distR="0">
                  <wp:extent cx="4093007" cy="5879882"/>
                  <wp:effectExtent l="19050" t="0" r="2743" b="0"/>
                  <wp:docPr id="16" name="Picture 8"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Pictures\71.jpg"/>
                          <pic:cNvPicPr>
                            <a:picLocks noChangeAspect="1" noChangeArrowheads="1"/>
                          </pic:cNvPicPr>
                        </pic:nvPicPr>
                        <pic:blipFill>
                          <a:blip r:embed="rId42" cstate="print"/>
                          <a:srcRect/>
                          <a:stretch>
                            <a:fillRect/>
                          </a:stretch>
                        </pic:blipFill>
                        <pic:spPr bwMode="auto">
                          <a:xfrm>
                            <a:off x="0" y="0"/>
                            <a:ext cx="4092721" cy="5879471"/>
                          </a:xfrm>
                          <a:prstGeom prst="rect">
                            <a:avLst/>
                          </a:prstGeom>
                          <a:noFill/>
                          <a:ln w="9525">
                            <a:noFill/>
                            <a:miter lim="800000"/>
                            <a:headEnd/>
                            <a:tailEnd/>
                          </a:ln>
                        </pic:spPr>
                      </pic:pic>
                    </a:graphicData>
                  </a:graphic>
                </wp:inline>
              </w:drawing>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AE578A" w:rsidRDefault="00FB30C4" w:rsidP="00933304">
            <w:pPr>
              <w:pStyle w:val="ListParagraph"/>
              <w:numPr>
                <w:ilvl w:val="0"/>
                <w:numId w:val="4"/>
              </w:numPr>
              <w:rPr>
                <w:rFonts w:ascii="TAU-Marutham" w:hAnsi="TAU-Marutham" w:cs="TAU-Marutham"/>
                <w:color w:val="000000" w:themeColor="text1"/>
                <w:sz w:val="24"/>
                <w:szCs w:val="24"/>
              </w:rPr>
            </w:pPr>
            <w:r w:rsidRPr="00AE578A">
              <w:rPr>
                <w:rFonts w:ascii="TAU-Marutham" w:hAnsi="TAU-Marutham" w:cs="TAU-Marutham"/>
                <w:color w:val="000000" w:themeColor="text1"/>
                <w:sz w:val="24"/>
                <w:szCs w:val="24"/>
                <w:cs/>
              </w:rPr>
              <w:t>சமச்சீர்</w:t>
            </w:r>
            <w:r w:rsidRPr="00AE578A">
              <w:rPr>
                <w:rFonts w:ascii="TAU-Marutham" w:hAnsi="TAU-Marutham" w:cs="TAU-Marutham" w:hint="cs"/>
                <w:color w:val="000000" w:themeColor="text1"/>
                <w:sz w:val="24"/>
                <w:szCs w:val="24"/>
                <w:cs/>
              </w:rPr>
              <w:t xml:space="preserve"> என்பதன் பொருள் அறிதல்</w:t>
            </w:r>
          </w:p>
          <w:p w:rsidR="00FB30C4" w:rsidRPr="00AE578A" w:rsidRDefault="00FB30C4" w:rsidP="00933304">
            <w:pPr>
              <w:pStyle w:val="ListParagraph"/>
              <w:numPr>
                <w:ilvl w:val="0"/>
                <w:numId w:val="4"/>
              </w:numPr>
              <w:rPr>
                <w:rFonts w:ascii="TAU-Marutham" w:hAnsi="TAU-Marutham" w:cs="TAU-Marutham"/>
                <w:color w:val="000000" w:themeColor="text1"/>
                <w:sz w:val="24"/>
                <w:szCs w:val="24"/>
              </w:rPr>
            </w:pPr>
            <w:r w:rsidRPr="00AE578A">
              <w:rPr>
                <w:rFonts w:ascii="TAU-Marutham" w:hAnsi="TAU-Marutham" w:cs="TAU-Marutham" w:hint="cs"/>
                <w:color w:val="000000" w:themeColor="text1"/>
                <w:sz w:val="24"/>
                <w:szCs w:val="24"/>
                <w:cs/>
              </w:rPr>
              <w:t>அன்றாட வாழ்க்கையில் சமச்சீர் தன்மைக்கொண்ட கொருட்களை அடையாளம் காணுதல்.</w:t>
            </w:r>
          </w:p>
          <w:p w:rsidR="00FB30C4" w:rsidRDefault="00FB30C4" w:rsidP="00933304"/>
        </w:tc>
      </w:tr>
      <w:tr w:rsidR="00FB30C4" w:rsidTr="00933304">
        <w:trPr>
          <w:jc w:val="center"/>
        </w:trPr>
        <w:tc>
          <w:tcPr>
            <w:tcW w:w="469" w:type="dxa"/>
          </w:tcPr>
          <w:p w:rsidR="00FB30C4" w:rsidRDefault="00FB30C4" w:rsidP="00933304">
            <w:r>
              <w:t>10</w:t>
            </w:r>
            <w:r>
              <w:lastRenderedPageBreak/>
              <w:t>.</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color w:val="000000" w:themeColor="text1"/>
                <w:sz w:val="24"/>
                <w:szCs w:val="24"/>
                <w:cs/>
              </w:rPr>
              <w:t>கோண</w:t>
            </w:r>
            <w:r>
              <w:rPr>
                <w:rFonts w:ascii="TAU-Marutham" w:hAnsi="TAU-Marutham" w:cs="TAU-Marutham" w:hint="cs"/>
                <w:color w:val="000000" w:themeColor="text1"/>
                <w:sz w:val="24"/>
                <w:szCs w:val="24"/>
                <w:cs/>
              </w:rPr>
              <w:t xml:space="preserve"> இணைகள்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கோண</w:t>
            </w:r>
            <w:r>
              <w:rPr>
                <w:rFonts w:ascii="TAU-Marutham" w:hAnsi="TAU-Marutham" w:cs="TAU-Marutham" w:hint="cs"/>
                <w:color w:val="000000" w:themeColor="text1"/>
                <w:sz w:val="24"/>
                <w:szCs w:val="24"/>
                <w:cs/>
              </w:rPr>
              <w:t xml:space="preserve"> இணைகள் பற்றி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7552AE"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சுழலட்டை</w:t>
            </w:r>
            <w:r>
              <w:rPr>
                <w:rFonts w:ascii="TAU-Marutham" w:hAnsi="TAU-Marutham" w:cs="TAU-Marutham" w:hint="cs"/>
                <w:color w:val="000000" w:themeColor="text1"/>
                <w:sz w:val="24"/>
                <w:szCs w:val="24"/>
                <w:cs/>
              </w:rPr>
              <w:t>, பின்.</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F638F8">
              <w:rPr>
                <w:noProof/>
              </w:rPr>
              <w:drawing>
                <wp:inline distT="0" distB="0" distL="0" distR="0">
                  <wp:extent cx="4354167" cy="3789131"/>
                  <wp:effectExtent l="19050" t="0" r="8283" b="0"/>
                  <wp:docPr id="17" name="Picture 9"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Pictures\71.jpg"/>
                          <pic:cNvPicPr>
                            <a:picLocks noChangeAspect="1" noChangeArrowheads="1"/>
                          </pic:cNvPicPr>
                        </pic:nvPicPr>
                        <pic:blipFill>
                          <a:blip r:embed="rId43" cstate="print"/>
                          <a:srcRect/>
                          <a:stretch>
                            <a:fillRect/>
                          </a:stretch>
                        </pic:blipFill>
                        <pic:spPr bwMode="auto">
                          <a:xfrm>
                            <a:off x="0" y="0"/>
                            <a:ext cx="4357136" cy="3791714"/>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ind w:left="2160"/>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5"/>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நிரப்புக்</w:t>
            </w:r>
            <w:r>
              <w:rPr>
                <w:rFonts w:ascii="TAU-Marutham" w:hAnsi="TAU-Marutham" w:cs="TAU-Marutham" w:hint="cs"/>
                <w:color w:val="000000" w:themeColor="text1"/>
                <w:sz w:val="24"/>
                <w:szCs w:val="24"/>
                <w:cs/>
              </w:rPr>
              <w:t xml:space="preserve"> கோணம் பற்றி அறிந்து கொள்ளுதல்</w:t>
            </w:r>
          </w:p>
          <w:p w:rsidR="00FB30C4" w:rsidRDefault="00FB30C4" w:rsidP="00933304">
            <w:pPr>
              <w:pStyle w:val="ListParagraph"/>
              <w:numPr>
                <w:ilvl w:val="0"/>
                <w:numId w:val="5"/>
              </w:numPr>
              <w:rPr>
                <w:rFonts w:ascii="TAU-Marutham" w:hAnsi="TAU-Marutham" w:cs="TAU-Marutham"/>
                <w:color w:val="000000" w:themeColor="text1"/>
                <w:sz w:val="24"/>
                <w:szCs w:val="24"/>
              </w:rPr>
            </w:pPr>
            <w:r>
              <w:rPr>
                <w:rFonts w:ascii="TAU-Marutham" w:hAnsi="TAU-Marutham" w:cs="TAU-Marutham"/>
                <w:color w:val="000000" w:themeColor="text1"/>
                <w:sz w:val="24"/>
                <w:szCs w:val="24"/>
                <w:cs/>
              </w:rPr>
              <w:t>மிகை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நிரப்புக்</w:t>
            </w:r>
            <w:r>
              <w:rPr>
                <w:rFonts w:ascii="TAU-Marutham" w:hAnsi="TAU-Marutham" w:cs="TAU-Marutham" w:hint="cs"/>
                <w:color w:val="000000" w:themeColor="text1"/>
                <w:sz w:val="24"/>
                <w:szCs w:val="24"/>
                <w:cs/>
              </w:rPr>
              <w:t xml:space="preserve"> கோணம் பற்றி அறிந்து கொள்ளுதல்</w:t>
            </w:r>
          </w:p>
          <w:p w:rsidR="00FB30C4" w:rsidRPr="00E80844" w:rsidRDefault="00FB30C4" w:rsidP="00933304">
            <w:pPr>
              <w:pStyle w:val="ListParagraph"/>
              <w:numPr>
                <w:ilvl w:val="0"/>
                <w:numId w:val="5"/>
              </w:numPr>
              <w:rPr>
                <w:rFonts w:ascii="TAU-Marutham" w:hAnsi="TAU-Marutham" w:cs="TAU-Marutham"/>
                <w:color w:val="000000" w:themeColor="text1"/>
                <w:sz w:val="24"/>
                <w:szCs w:val="24"/>
              </w:rPr>
            </w:pPr>
            <w:r w:rsidRPr="00E80844">
              <w:rPr>
                <w:rFonts w:ascii="TAU-Marutham" w:hAnsi="TAU-Marutham" w:cs="TAU-Marutham"/>
                <w:color w:val="000000" w:themeColor="text1"/>
                <w:sz w:val="24"/>
                <w:szCs w:val="24"/>
                <w:cs/>
              </w:rPr>
              <w:t>நேர்க்</w:t>
            </w:r>
            <w:r w:rsidRPr="00E80844">
              <w:rPr>
                <w:rFonts w:ascii="TAU-Marutham" w:hAnsi="TAU-Marutham" w:cs="TAU-Marutham" w:hint="cs"/>
                <w:color w:val="000000" w:themeColor="text1"/>
                <w:sz w:val="24"/>
                <w:szCs w:val="24"/>
                <w:cs/>
              </w:rPr>
              <w:t xml:space="preserve"> கோட்டின் மீது அமையும் கோண இணைகள் பற்றி </w:t>
            </w:r>
            <w:r>
              <w:rPr>
                <w:rFonts w:ascii="TAU-Marutham" w:hAnsi="TAU-Marutham" w:cs="TAU-Marutham" w:hint="cs"/>
                <w:color w:val="000000" w:themeColor="text1"/>
                <w:sz w:val="24"/>
                <w:szCs w:val="24"/>
                <w:cs/>
              </w:rPr>
              <w:t>அறிந்து கொள்ளுதல்</w:t>
            </w:r>
          </w:p>
          <w:p w:rsidR="00FB30C4" w:rsidRDefault="00FB30C4" w:rsidP="00933304"/>
        </w:tc>
      </w:tr>
      <w:tr w:rsidR="00FB30C4" w:rsidTr="00933304">
        <w:trPr>
          <w:jc w:val="center"/>
        </w:trPr>
        <w:tc>
          <w:tcPr>
            <w:tcW w:w="469" w:type="dxa"/>
          </w:tcPr>
          <w:p w:rsidR="00FB30C4" w:rsidRDefault="00FB30C4" w:rsidP="00933304">
            <w:r>
              <w:t>11.</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color w:val="000000" w:themeColor="text1"/>
                <w:sz w:val="24"/>
                <w:szCs w:val="24"/>
                <w:cs/>
              </w:rPr>
              <w:t>சதவீதமும்</w:t>
            </w:r>
            <w:r>
              <w:rPr>
                <w:rFonts w:ascii="TAU-Marutham" w:hAnsi="TAU-Marutham" w:cs="TAU-Marutham" w:hint="cs"/>
                <w:color w:val="000000" w:themeColor="text1"/>
                <w:sz w:val="24"/>
                <w:szCs w:val="24"/>
                <w:cs/>
              </w:rPr>
              <w:t xml:space="preserve"> தனி வட்டியும்</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Pr="00A526C1" w:rsidRDefault="00FB30C4" w:rsidP="00933304">
            <w:pPr>
              <w:rPr>
                <w:rFonts w:ascii="TAU-Marutham" w:hAnsi="TAU-Marutham" w:cs="TAU-Marutham"/>
                <w:b/>
                <w:color w:val="000000" w:themeColor="text1"/>
                <w:sz w:val="24"/>
                <w:szCs w:val="24"/>
                <w:cs/>
                <w:lang w:val="en-IN"/>
              </w:rPr>
            </w:pPr>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II</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Pr="00A7035E"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சதவீதமும்</w:t>
            </w:r>
            <w:r>
              <w:rPr>
                <w:rFonts w:ascii="TAU-Marutham" w:hAnsi="TAU-Marutham" w:cs="TAU-Marutham" w:hint="cs"/>
                <w:color w:val="000000" w:themeColor="text1"/>
                <w:sz w:val="24"/>
                <w:szCs w:val="24"/>
                <w:cs/>
              </w:rPr>
              <w:t xml:space="preserve"> தனி வட்டியும்</w:t>
            </w:r>
            <w:r w:rsidRPr="00193D37">
              <w:rPr>
                <w:rFonts w:ascii="TAU-Marutham" w:hAnsi="TAU-Marutham" w:cs="TAU-Marutham" w:hint="cs"/>
                <w:color w:val="000000" w:themeColor="text1"/>
                <w:sz w:val="24"/>
                <w:szCs w:val="24"/>
                <w:cs/>
              </w:rPr>
              <w:t xml:space="preserve"> </w:t>
            </w:r>
            <w:r>
              <w:rPr>
                <w:rFonts w:ascii="TAU-Marutham" w:hAnsi="TAU-Marutham" w:cs="TAU-Marutham" w:hint="cs"/>
                <w:color w:val="000000" w:themeColor="text1"/>
                <w:sz w:val="24"/>
                <w:szCs w:val="24"/>
                <w:cs/>
              </w:rPr>
              <w:t>பற்றி அறிந்து கொள்ளுதல்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w:t>
            </w:r>
            <w:r>
              <w:rPr>
                <w:rFonts w:ascii="TAU-Marutham" w:hAnsi="TAU-Marutham" w:cs="TAU-Marutham"/>
                <w:b/>
                <w:bCs/>
                <w:color w:val="000000" w:themeColor="text1"/>
                <w:sz w:val="24"/>
                <w:szCs w:val="24"/>
                <w:cs/>
              </w:rPr>
              <w:lastRenderedPageBreak/>
              <w:t>கள்</w:t>
            </w:r>
          </w:p>
        </w:tc>
        <w:tc>
          <w:tcPr>
            <w:tcW w:w="7651" w:type="dxa"/>
          </w:tcPr>
          <w:p w:rsidR="00FB30C4" w:rsidRDefault="00FB30C4" w:rsidP="00933304">
            <w:r>
              <w:rPr>
                <w:rFonts w:ascii="TAU-Marutham" w:hAnsi="TAU-Marutham" w:cs="TAU-Marutham"/>
                <w:color w:val="000000" w:themeColor="text1"/>
                <w:sz w:val="24"/>
                <w:szCs w:val="24"/>
                <w:cs/>
              </w:rPr>
              <w:lastRenderedPageBreak/>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hint="cs"/>
                <w:color w:val="000000" w:themeColor="text1"/>
                <w:sz w:val="24"/>
                <w:szCs w:val="24"/>
                <w:cs/>
              </w:rPr>
              <w:t xml:space="preserve"> வண்ண எழுதுகோல்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A7035E">
              <w:rPr>
                <w:rFonts w:ascii="TAU-Marutham" w:hAnsi="TAU-Marutham" w:cs="TAU-Marutham"/>
                <w:b/>
                <w:bCs/>
                <w:noProof/>
                <w:color w:val="000000" w:themeColor="text1"/>
                <w:sz w:val="24"/>
                <w:szCs w:val="24"/>
                <w:cs/>
              </w:rPr>
              <w:drawing>
                <wp:inline distT="0" distB="0" distL="0" distR="0">
                  <wp:extent cx="5451447" cy="4738977"/>
                  <wp:effectExtent l="19050" t="0" r="0" b="0"/>
                  <wp:docPr id="18" name="Picture 10"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Pictures\71.jpg"/>
                          <pic:cNvPicPr>
                            <a:picLocks noChangeAspect="1" noChangeArrowheads="1"/>
                          </pic:cNvPicPr>
                        </pic:nvPicPr>
                        <pic:blipFill>
                          <a:blip r:embed="rId44" cstate="print"/>
                          <a:srcRect/>
                          <a:stretch>
                            <a:fillRect/>
                          </a:stretch>
                        </pic:blipFill>
                        <pic:spPr bwMode="auto">
                          <a:xfrm>
                            <a:off x="0" y="0"/>
                            <a:ext cx="5451447" cy="4738977"/>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A7035E" w:rsidRDefault="00FB30C4" w:rsidP="00933304">
            <w:pPr>
              <w:pStyle w:val="ListParagraph"/>
              <w:numPr>
                <w:ilvl w:val="0"/>
                <w:numId w:val="6"/>
              </w:numPr>
              <w:rPr>
                <w:rFonts w:ascii="TAU-Marutham" w:hAnsi="TAU-Marutham" w:cs="TAU-Marutham"/>
                <w:color w:val="000000" w:themeColor="text1"/>
                <w:sz w:val="24"/>
                <w:szCs w:val="24"/>
              </w:rPr>
            </w:pPr>
            <w:r w:rsidRPr="00A7035E">
              <w:rPr>
                <w:rFonts w:ascii="TAU-Marutham" w:hAnsi="TAU-Marutham" w:cs="TAU-Marutham"/>
                <w:color w:val="000000" w:themeColor="text1"/>
                <w:sz w:val="24"/>
                <w:szCs w:val="24"/>
                <w:cs/>
              </w:rPr>
              <w:t>பின்னத்தை</w:t>
            </w:r>
            <w:r w:rsidRPr="00A7035E">
              <w:rPr>
                <w:rFonts w:ascii="TAU-Marutham" w:hAnsi="TAU-Marutham" w:cs="TAU-Marutham" w:hint="cs"/>
                <w:color w:val="000000" w:themeColor="text1"/>
                <w:sz w:val="24"/>
                <w:szCs w:val="24"/>
                <w:cs/>
              </w:rPr>
              <w:t xml:space="preserve"> சதவீதமாக மாற்ற அறிதல்</w:t>
            </w:r>
          </w:p>
          <w:p w:rsidR="00FB30C4" w:rsidRDefault="00FB30C4" w:rsidP="00933304">
            <w:pPr>
              <w:pStyle w:val="ListParagraph"/>
              <w:numPr>
                <w:ilvl w:val="0"/>
                <w:numId w:val="6"/>
              </w:numPr>
            </w:pPr>
            <w:r w:rsidRPr="00A7035E">
              <w:rPr>
                <w:rFonts w:ascii="TAU-Marutham" w:hAnsi="TAU-Marutham" w:cs="TAU-Marutham" w:hint="cs"/>
                <w:color w:val="000000" w:themeColor="text1"/>
                <w:sz w:val="24"/>
                <w:szCs w:val="24"/>
                <w:cs/>
              </w:rPr>
              <w:t>தசம எண்களை  சதவீதமாக மாற்ற அறிந்து கொள்ளுத</w:t>
            </w:r>
          </w:p>
        </w:tc>
      </w:tr>
      <w:tr w:rsidR="00FB30C4" w:rsidTr="00933304">
        <w:trPr>
          <w:jc w:val="center"/>
        </w:trPr>
        <w:tc>
          <w:tcPr>
            <w:tcW w:w="469" w:type="dxa"/>
          </w:tcPr>
          <w:p w:rsidR="00FB30C4" w:rsidRDefault="00FB30C4" w:rsidP="00933304">
            <w:r>
              <w:t>12.</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color w:val="000000" w:themeColor="text1"/>
                <w:sz w:val="24"/>
                <w:szCs w:val="24"/>
                <w:cs/>
              </w:rPr>
              <w:t>நேர்</w:t>
            </w:r>
            <w:r>
              <w:rPr>
                <w:rFonts w:ascii="TAU-Marutham" w:hAnsi="TAU-Marutham" w:cs="TAU-Marutham" w:hint="cs"/>
                <w:color w:val="000000" w:themeColor="text1"/>
                <w:sz w:val="24"/>
                <w:szCs w:val="24"/>
                <w:cs/>
              </w:rPr>
              <w:t xml:space="preserve"> மற்றும் எதிர் விகிதங்கள்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sidRPr="00A92D46">
              <w:rPr>
                <w:rFonts w:ascii="TAU-Marutham" w:hAnsi="TAU-Marutham" w:cs="TAU-Marutham" w:hint="cs"/>
                <w:color w:val="000000" w:themeColor="text1"/>
                <w:sz w:val="24"/>
                <w:szCs w:val="24"/>
                <w:cs/>
              </w:rPr>
              <w:t>விகிதம் என்பது ஒரே</w:t>
            </w:r>
            <w:r>
              <w:rPr>
                <w:rFonts w:ascii="TAU-Marutham" w:hAnsi="TAU-Marutham" w:cs="TAU-Marutham" w:hint="cs"/>
                <w:color w:val="000000" w:themeColor="text1"/>
                <w:sz w:val="24"/>
                <w:szCs w:val="24"/>
                <w:cs/>
              </w:rPr>
              <w:t xml:space="preserve"> வகையான இரு அளவுகளின் ஒப்பாடு என அறிதல்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உல்லன்</w:t>
            </w:r>
            <w:r>
              <w:rPr>
                <w:rFonts w:ascii="TAU-Marutham" w:hAnsi="TAU-Marutham" w:cs="TAU-Marutham" w:hint="cs"/>
                <w:color w:val="000000" w:themeColor="text1"/>
                <w:sz w:val="24"/>
                <w:szCs w:val="24"/>
                <w:cs/>
              </w:rPr>
              <w:t xml:space="preserve"> நூல், மணி</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716A7D">
              <w:rPr>
                <w:rFonts w:ascii="TAU-Marutham" w:hAnsi="TAU-Marutham" w:cs="TAU-Marutham"/>
                <w:b/>
                <w:bCs/>
                <w:noProof/>
                <w:color w:val="000000" w:themeColor="text1"/>
                <w:sz w:val="24"/>
                <w:szCs w:val="24"/>
                <w:cs/>
              </w:rPr>
              <w:drawing>
                <wp:inline distT="0" distB="0" distL="0" distR="0">
                  <wp:extent cx="2422000" cy="3927944"/>
                  <wp:effectExtent l="19050" t="0" r="0" b="0"/>
                  <wp:docPr id="19" name="Picture 12"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Pictures\71.jpg"/>
                          <pic:cNvPicPr>
                            <a:picLocks noChangeAspect="1" noChangeArrowheads="1"/>
                          </pic:cNvPicPr>
                        </pic:nvPicPr>
                        <pic:blipFill>
                          <a:blip r:embed="rId45" cstate="print"/>
                          <a:srcRect/>
                          <a:stretch>
                            <a:fillRect/>
                          </a:stretch>
                        </pic:blipFill>
                        <pic:spPr bwMode="auto">
                          <a:xfrm>
                            <a:off x="0" y="0"/>
                            <a:ext cx="2422000" cy="3927944"/>
                          </a:xfrm>
                          <a:prstGeom prst="rect">
                            <a:avLst/>
                          </a:prstGeom>
                          <a:noFill/>
                          <a:ln w="9525">
                            <a:noFill/>
                            <a:miter lim="800000"/>
                            <a:headEnd/>
                            <a:tailEnd/>
                          </a:ln>
                        </pic:spPr>
                      </pic:pic>
                    </a:graphicData>
                  </a:graphic>
                </wp:inline>
              </w:drawing>
            </w:r>
            <w:r w:rsidRPr="00716A7D">
              <w:rPr>
                <w:noProof/>
              </w:rPr>
              <w:drawing>
                <wp:inline distT="0" distB="0" distL="0" distR="0">
                  <wp:extent cx="2631368" cy="3956252"/>
                  <wp:effectExtent l="19050" t="0" r="0" b="0"/>
                  <wp:docPr id="20" name="Picture 11"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Pictures\71.jpg"/>
                          <pic:cNvPicPr>
                            <a:picLocks noChangeAspect="1" noChangeArrowheads="1"/>
                          </pic:cNvPicPr>
                        </pic:nvPicPr>
                        <pic:blipFill>
                          <a:blip r:embed="rId46" cstate="print"/>
                          <a:srcRect/>
                          <a:stretch>
                            <a:fillRect/>
                          </a:stretch>
                        </pic:blipFill>
                        <pic:spPr bwMode="auto">
                          <a:xfrm>
                            <a:off x="0" y="0"/>
                            <a:ext cx="2633452" cy="3959385"/>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p>
          <w:p w:rsidR="00FB30C4" w:rsidRPr="00267A95" w:rsidRDefault="00FB30C4" w:rsidP="00933304">
            <w:pPr>
              <w:pStyle w:val="ListParagraph"/>
              <w:numPr>
                <w:ilvl w:val="0"/>
                <w:numId w:val="8"/>
              </w:numPr>
              <w:rPr>
                <w:rFonts w:ascii="TAU-Marutham" w:hAnsi="TAU-Marutham" w:cs="TAU-Marutham"/>
                <w:color w:val="000000" w:themeColor="text1"/>
                <w:sz w:val="24"/>
                <w:szCs w:val="24"/>
              </w:rPr>
            </w:pPr>
            <w:r w:rsidRPr="00267A95">
              <w:rPr>
                <w:rFonts w:ascii="TAU-Marutham" w:hAnsi="TAU-Marutham" w:cs="TAU-Marutham" w:hint="cs"/>
                <w:color w:val="000000" w:themeColor="text1"/>
                <w:sz w:val="24"/>
                <w:szCs w:val="24"/>
                <w:cs/>
              </w:rPr>
              <w:t>நேர் விகித்த்தில் ஒன்று அதிகரிக்கும் போது ( அல்லது குறையும் போது) மற்றொன்று அதிகரிக்கும் (அல்லது குறையும்) என்பதை அறிதல்.</w:t>
            </w:r>
          </w:p>
          <w:p w:rsidR="00FB30C4" w:rsidRPr="00267A95" w:rsidRDefault="00683072" w:rsidP="00933304">
            <w:pPr>
              <w:pStyle w:val="ListParagraph"/>
              <w:numPr>
                <w:ilvl w:val="0"/>
                <w:numId w:val="8"/>
              </w:numPr>
              <w:rPr>
                <w:rFonts w:ascii="TAU-Marutham" w:hAnsi="TAU-Marutham" w:cs="TAU-Marutham"/>
                <w:color w:val="000000" w:themeColor="text1"/>
                <w:sz w:val="24"/>
                <w:szCs w:val="24"/>
              </w:rPr>
            </w:pPr>
            <m:oMath>
              <m:f>
                <m:fPr>
                  <m:ctrlPr>
                    <w:rPr>
                      <w:rFonts w:ascii="Cambria Math" w:hAnsi="Cambria Math" w:cs="TAU-Marutham"/>
                      <w:i/>
                      <w:color w:val="000000" w:themeColor="text1"/>
                      <w:sz w:val="24"/>
                      <w:szCs w:val="24"/>
                      <w:lang w:val="en-IN"/>
                    </w:rPr>
                  </m:ctrlPr>
                </m:fPr>
                <m:num>
                  <m:r>
                    <w:rPr>
                      <w:rFonts w:ascii="Cambria Math" w:hAnsi="Cambria Math" w:cs="TAU-Marutham"/>
                      <w:color w:val="000000" w:themeColor="text1"/>
                      <w:sz w:val="24"/>
                      <w:szCs w:val="24"/>
                      <w:lang w:val="en-IN"/>
                    </w:rPr>
                    <m:t>x</m:t>
                  </m:r>
                </m:num>
                <m:den>
                  <m:r>
                    <w:rPr>
                      <w:rFonts w:ascii="Cambria Math" w:hAnsi="Cambria Math" w:cs="TAU-Marutham"/>
                      <w:color w:val="000000" w:themeColor="text1"/>
                      <w:sz w:val="24"/>
                      <w:szCs w:val="24"/>
                      <w:lang w:val="en-IN"/>
                    </w:rPr>
                    <m:t>y</m:t>
                  </m:r>
                </m:den>
              </m:f>
            </m:oMath>
            <w:r w:rsidR="00FB30C4" w:rsidRPr="00267A95">
              <w:rPr>
                <w:rFonts w:ascii="TAU-Marutham" w:hAnsi="TAU-Marutham" w:cs="TAU-Marutham"/>
                <w:color w:val="000000" w:themeColor="text1"/>
                <w:sz w:val="24"/>
                <w:szCs w:val="24"/>
                <w:lang w:val="en-IN"/>
              </w:rPr>
              <w:t xml:space="preserve"> </w:t>
            </w:r>
            <w:r w:rsidR="00FB30C4" w:rsidRPr="00267A95">
              <w:rPr>
                <w:rFonts w:ascii="TAU-Marutham" w:hAnsi="TAU-Marutham" w:cs="TAU-Marutham" w:hint="cs"/>
                <w:color w:val="000000" w:themeColor="text1"/>
                <w:sz w:val="24"/>
                <w:szCs w:val="24"/>
                <w:cs/>
                <w:lang w:val="en-IN"/>
              </w:rPr>
              <w:t xml:space="preserve"> ஒரு மாறிலி என புரிந்து கொள்ளுதல்.</w:t>
            </w:r>
          </w:p>
          <w:p w:rsidR="00FB30C4" w:rsidRDefault="00FB30C4" w:rsidP="00933304"/>
        </w:tc>
      </w:tr>
      <w:tr w:rsidR="00FB30C4" w:rsidTr="00933304">
        <w:trPr>
          <w:jc w:val="center"/>
        </w:trPr>
        <w:tc>
          <w:tcPr>
            <w:tcW w:w="469" w:type="dxa"/>
          </w:tcPr>
          <w:p w:rsidR="00FB30C4" w:rsidRDefault="00FB30C4" w:rsidP="00933304">
            <w:r>
              <w:lastRenderedPageBreak/>
              <w:t>13.</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color w:val="000000" w:themeColor="text1"/>
                <w:sz w:val="24"/>
                <w:szCs w:val="24"/>
                <w:cs/>
              </w:rPr>
              <w:t>நேர்</w:t>
            </w:r>
            <w:r>
              <w:rPr>
                <w:rFonts w:ascii="TAU-Marutham" w:hAnsi="TAU-Marutham" w:cs="TAU-Marutham" w:hint="cs"/>
                <w:color w:val="000000" w:themeColor="text1"/>
                <w:sz w:val="24"/>
                <w:szCs w:val="24"/>
                <w:cs/>
              </w:rPr>
              <w:t xml:space="preserve"> மற்றும் எதிர் விகிதங்கள்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sidRPr="00A92D46">
              <w:rPr>
                <w:rFonts w:ascii="TAU-Marutham" w:hAnsi="TAU-Marutham" w:cs="TAU-Marutham" w:hint="cs"/>
                <w:color w:val="000000" w:themeColor="text1"/>
                <w:sz w:val="24"/>
                <w:szCs w:val="24"/>
                <w:cs/>
              </w:rPr>
              <w:t>விகிதம் என்பது ஒரே</w:t>
            </w:r>
            <w:r>
              <w:rPr>
                <w:rFonts w:ascii="TAU-Marutham" w:hAnsi="TAU-Marutham" w:cs="TAU-Marutham" w:hint="cs"/>
                <w:color w:val="000000" w:themeColor="text1"/>
                <w:sz w:val="24"/>
                <w:szCs w:val="24"/>
                <w:cs/>
              </w:rPr>
              <w:t xml:space="preserve"> வகையான இரு அளவுகளின் ஒப்பீடு என அறிதல்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உல்லன்</w:t>
            </w:r>
            <w:r>
              <w:rPr>
                <w:rFonts w:ascii="TAU-Marutham" w:hAnsi="TAU-Marutham" w:cs="TAU-Marutham" w:hint="cs"/>
                <w:color w:val="000000" w:themeColor="text1"/>
                <w:sz w:val="24"/>
                <w:szCs w:val="24"/>
                <w:cs/>
              </w:rPr>
              <w:t xml:space="preserve"> நூல், மணி</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716A7D">
              <w:rPr>
                <w:rFonts w:ascii="TAU-Marutham" w:hAnsi="TAU-Marutham" w:cs="TAU-Marutham"/>
                <w:b/>
                <w:bCs/>
                <w:noProof/>
                <w:color w:val="000000" w:themeColor="text1"/>
                <w:sz w:val="24"/>
                <w:szCs w:val="24"/>
                <w:cs/>
              </w:rPr>
              <w:drawing>
                <wp:inline distT="0" distB="0" distL="0" distR="0">
                  <wp:extent cx="2422000" cy="3927944"/>
                  <wp:effectExtent l="19050" t="0" r="0" b="0"/>
                  <wp:docPr id="21" name="Picture 12"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Pictures\71.jpg"/>
                          <pic:cNvPicPr>
                            <a:picLocks noChangeAspect="1" noChangeArrowheads="1"/>
                          </pic:cNvPicPr>
                        </pic:nvPicPr>
                        <pic:blipFill>
                          <a:blip r:embed="rId45" cstate="print"/>
                          <a:srcRect/>
                          <a:stretch>
                            <a:fillRect/>
                          </a:stretch>
                        </pic:blipFill>
                        <pic:spPr bwMode="auto">
                          <a:xfrm>
                            <a:off x="0" y="0"/>
                            <a:ext cx="2422000" cy="3927944"/>
                          </a:xfrm>
                          <a:prstGeom prst="rect">
                            <a:avLst/>
                          </a:prstGeom>
                          <a:noFill/>
                          <a:ln w="9525">
                            <a:noFill/>
                            <a:miter lim="800000"/>
                            <a:headEnd/>
                            <a:tailEnd/>
                          </a:ln>
                        </pic:spPr>
                      </pic:pic>
                    </a:graphicData>
                  </a:graphic>
                </wp:inline>
              </w:drawing>
            </w:r>
            <w:r w:rsidRPr="00716A7D">
              <w:rPr>
                <w:noProof/>
              </w:rPr>
              <w:lastRenderedPageBreak/>
              <w:drawing>
                <wp:inline distT="0" distB="0" distL="0" distR="0">
                  <wp:extent cx="2631368" cy="3956252"/>
                  <wp:effectExtent l="19050" t="0" r="0" b="0"/>
                  <wp:docPr id="22" name="Picture 11" descr="C:\Users\ADMIN\Pictures\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Pictures\71.jpg"/>
                          <pic:cNvPicPr>
                            <a:picLocks noChangeAspect="1" noChangeArrowheads="1"/>
                          </pic:cNvPicPr>
                        </pic:nvPicPr>
                        <pic:blipFill>
                          <a:blip r:embed="rId46" cstate="print"/>
                          <a:srcRect/>
                          <a:stretch>
                            <a:fillRect/>
                          </a:stretch>
                        </pic:blipFill>
                        <pic:spPr bwMode="auto">
                          <a:xfrm>
                            <a:off x="0" y="0"/>
                            <a:ext cx="2633452" cy="3959385"/>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p>
          <w:p w:rsidR="00FB30C4" w:rsidRPr="00E25EBC" w:rsidRDefault="00FB30C4" w:rsidP="00933304">
            <w:pPr>
              <w:pStyle w:val="ListParagraph"/>
              <w:numPr>
                <w:ilvl w:val="0"/>
                <w:numId w:val="9"/>
              </w:numPr>
              <w:rPr>
                <w:rFonts w:ascii="TAU-Marutham" w:hAnsi="TAU-Marutham" w:cs="TAU-Marutham"/>
                <w:color w:val="000000" w:themeColor="text1"/>
                <w:sz w:val="24"/>
                <w:szCs w:val="24"/>
              </w:rPr>
            </w:pPr>
            <w:r w:rsidRPr="00E25EBC">
              <w:rPr>
                <w:rFonts w:ascii="TAU-Marutham" w:hAnsi="TAU-Marutham" w:cs="TAU-Marutham" w:hint="cs"/>
                <w:color w:val="000000" w:themeColor="text1"/>
                <w:sz w:val="24"/>
                <w:szCs w:val="24"/>
                <w:cs/>
              </w:rPr>
              <w:t>நேர் விகித்த்தில் ஒன்று அதிகரிக்கும் போது ( அல்லது குறையும் போது) மற்றொன்று அதிகரிக்கும் (அல்லது குறையும்) என்பதை அறிதல்.</w:t>
            </w:r>
          </w:p>
          <w:p w:rsidR="00FB30C4" w:rsidRPr="00E25EBC" w:rsidRDefault="00FB30C4" w:rsidP="00933304">
            <w:pPr>
              <w:pStyle w:val="ListParagraph"/>
              <w:numPr>
                <w:ilvl w:val="0"/>
                <w:numId w:val="9"/>
              </w:numPr>
              <w:rPr>
                <w:rFonts w:ascii="TAU-Marutham" w:hAnsi="TAU-Marutham" w:cs="TAU-Marutham"/>
                <w:color w:val="000000" w:themeColor="text1"/>
                <w:sz w:val="24"/>
                <w:szCs w:val="24"/>
              </w:rPr>
            </w:pPr>
            <w:r w:rsidRPr="00E25EBC">
              <w:rPr>
                <w:rFonts w:ascii="TAU-Marutham" w:hAnsi="TAU-Marutham" w:cs="TAU-Marutham"/>
                <w:color w:val="000000" w:themeColor="text1"/>
                <w:sz w:val="24"/>
                <w:szCs w:val="24"/>
                <w:lang w:val="en-IN"/>
              </w:rPr>
              <w:t xml:space="preserve">xy - </w:t>
            </w:r>
            <w:r w:rsidRPr="00E25EBC">
              <w:rPr>
                <w:rFonts w:ascii="TAU-Marutham" w:hAnsi="TAU-Marutham" w:cs="TAU-Marutham" w:hint="cs"/>
                <w:color w:val="000000" w:themeColor="text1"/>
                <w:sz w:val="24"/>
                <w:szCs w:val="24"/>
                <w:cs/>
                <w:lang w:val="en-IN"/>
              </w:rPr>
              <w:t xml:space="preserve"> ஒரு மாறிலி என புரிந்து கொள்ளுதல்.</w:t>
            </w:r>
          </w:p>
          <w:p w:rsidR="00FB30C4" w:rsidRDefault="00FB30C4" w:rsidP="00933304"/>
        </w:tc>
      </w:tr>
      <w:tr w:rsidR="00FB30C4" w:rsidTr="00933304">
        <w:trPr>
          <w:jc w:val="center"/>
        </w:trPr>
        <w:tc>
          <w:tcPr>
            <w:tcW w:w="469" w:type="dxa"/>
          </w:tcPr>
          <w:p w:rsidR="00FB30C4" w:rsidRDefault="00FB30C4" w:rsidP="00933304">
            <w:r>
              <w:t>14.</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புள்ளியியல்</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புள்ளியியலின் அடிப்படைக் கருத்துக்களில் மாணவனின் அடைவை அறிதல்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இணையம்</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Pr>
                <w:rFonts w:ascii="TAU-Marutham" w:hAnsi="TAU-Marutham" w:cs="TAU-Marutham"/>
                <w:b/>
                <w:bCs/>
                <w:color w:val="000000" w:themeColor="text1"/>
                <w:sz w:val="24"/>
                <w:szCs w:val="24"/>
                <w:lang w:val="en-IN"/>
              </w:rPr>
              <w:t>Link from kahoot</w:t>
            </w:r>
            <w:r>
              <w:t xml:space="preserve"> </w:t>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tc>
      </w:tr>
      <w:tr w:rsidR="00FB30C4" w:rsidTr="00933304">
        <w:trPr>
          <w:jc w:val="center"/>
        </w:trPr>
        <w:tc>
          <w:tcPr>
            <w:tcW w:w="469" w:type="dxa"/>
          </w:tcPr>
          <w:p w:rsidR="00FB30C4" w:rsidRDefault="00FB30C4" w:rsidP="00933304">
            <w:r>
              <w:t>15.</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வடிவி</w:t>
            </w:r>
            <w:r>
              <w:rPr>
                <w:rFonts w:ascii="TAU-Marutham" w:hAnsi="TAU-Marutham" w:cs="TAU-Marutham"/>
                <w:color w:val="000000" w:themeColor="text1"/>
                <w:sz w:val="24"/>
                <w:szCs w:val="24"/>
                <w:cs/>
              </w:rPr>
              <w:t>யல்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சமச்சீர்</w:t>
            </w:r>
            <w:r>
              <w:rPr>
                <w:rFonts w:ascii="TAU-Marutham" w:hAnsi="TAU-Marutham" w:cs="TAU-Marutham" w:hint="cs"/>
                <w:color w:val="000000" w:themeColor="text1"/>
                <w:sz w:val="24"/>
                <w:szCs w:val="24"/>
                <w:cs/>
              </w:rPr>
              <w:t xml:space="preserve"> தன்மைப் பற்றி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lang w:val="en-IN"/>
              </w:rPr>
              <w:t>Chess coins</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705CB3">
              <w:rPr>
                <w:rFonts w:ascii="TAU-Marutham" w:hAnsi="TAU-Marutham" w:cs="TAU-Marutham"/>
                <w:b/>
                <w:bCs/>
                <w:noProof/>
                <w:color w:val="000000" w:themeColor="text1"/>
                <w:sz w:val="24"/>
                <w:szCs w:val="24"/>
                <w:cs/>
              </w:rPr>
              <w:drawing>
                <wp:inline distT="0" distB="0" distL="0" distR="0">
                  <wp:extent cx="5287019" cy="2695492"/>
                  <wp:effectExtent l="19050" t="0" r="8881" b="0"/>
                  <wp:docPr id="23" name="Picture 13" descr="Chess piec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ess piece - Wikipedia"/>
                          <pic:cNvPicPr>
                            <a:picLocks noChangeAspect="1" noChangeArrowheads="1"/>
                          </pic:cNvPicPr>
                        </pic:nvPicPr>
                        <pic:blipFill>
                          <a:blip r:embed="rId47"/>
                          <a:srcRect/>
                          <a:stretch>
                            <a:fillRect/>
                          </a:stretch>
                        </pic:blipFill>
                        <pic:spPr bwMode="auto">
                          <a:xfrm>
                            <a:off x="0" y="0"/>
                            <a:ext cx="5293896" cy="2698998"/>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456FB4" w:rsidRDefault="00FB30C4" w:rsidP="00933304">
            <w:pPr>
              <w:pStyle w:val="ListParagraph"/>
              <w:numPr>
                <w:ilvl w:val="0"/>
                <w:numId w:val="12"/>
              </w:numPr>
              <w:jc w:val="both"/>
              <w:rPr>
                <w:rFonts w:ascii="TAU-Marutham" w:hAnsi="TAU-Marutham" w:cs="TAU-Marutham"/>
                <w:color w:val="000000" w:themeColor="text1"/>
                <w:sz w:val="24"/>
                <w:szCs w:val="24"/>
              </w:rPr>
            </w:pPr>
            <w:r w:rsidRPr="00456FB4">
              <w:rPr>
                <w:rFonts w:ascii="TAU-Marutham" w:hAnsi="TAU-Marutham" w:cs="TAU-Marutham" w:hint="cs"/>
                <w:color w:val="000000" w:themeColor="text1"/>
                <w:sz w:val="24"/>
                <w:szCs w:val="24"/>
                <w:cs/>
              </w:rPr>
              <w:t>சமச்சீர் கோடு பற்றி அஇதல்</w:t>
            </w:r>
          </w:p>
          <w:p w:rsidR="00FB30C4" w:rsidRPr="00456FB4" w:rsidRDefault="00FB30C4" w:rsidP="00933304">
            <w:pPr>
              <w:pStyle w:val="ListParagraph"/>
              <w:numPr>
                <w:ilvl w:val="0"/>
                <w:numId w:val="11"/>
              </w:numPr>
              <w:jc w:val="both"/>
              <w:rPr>
                <w:rFonts w:ascii="TAU-Marutham" w:hAnsi="TAU-Marutham" w:cs="TAU-Marutham"/>
                <w:color w:val="000000" w:themeColor="text1"/>
                <w:sz w:val="24"/>
                <w:szCs w:val="24"/>
              </w:rPr>
            </w:pPr>
            <w:r w:rsidRPr="00456FB4">
              <w:rPr>
                <w:rFonts w:ascii="TAU-Marutham" w:hAnsi="TAU-Marutham" w:cs="TAU-Marutham" w:hint="cs"/>
                <w:color w:val="000000" w:themeColor="text1"/>
                <w:sz w:val="24"/>
                <w:szCs w:val="24"/>
                <w:cs/>
              </w:rPr>
              <w:t>செங்குத்துக் கோட்டைப்பொறுத்து சமச்சீர் தன்மைக் கொண்ட கோட்டை அடையாளம்</w:t>
            </w:r>
          </w:p>
          <w:p w:rsidR="00FB30C4" w:rsidRDefault="00FB30C4" w:rsidP="00933304"/>
        </w:tc>
      </w:tr>
      <w:tr w:rsidR="00FB30C4" w:rsidTr="00933304">
        <w:trPr>
          <w:jc w:val="center"/>
        </w:trPr>
        <w:tc>
          <w:tcPr>
            <w:tcW w:w="469" w:type="dxa"/>
          </w:tcPr>
          <w:p w:rsidR="00FB30C4" w:rsidRDefault="00FB30C4" w:rsidP="00933304">
            <w:r>
              <w:t>16.</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sidRPr="00563951">
              <w:rPr>
                <w:rFonts w:ascii="TAU-Marutham" w:hAnsi="TAU-Marutham" w:cs="TAU-Marutham"/>
                <w:color w:val="000000" w:themeColor="text1"/>
                <w:sz w:val="24"/>
                <w:szCs w:val="24"/>
                <w:cs/>
              </w:rPr>
              <w:t>எண்</w:t>
            </w:r>
            <w:r>
              <w:rPr>
                <w:rFonts w:ascii="TAU-Marutham" w:hAnsi="TAU-Marutham" w:cs="TAU-Marutham"/>
                <w:color w:val="000000" w:themeColor="text1"/>
                <w:sz w:val="24"/>
                <w:szCs w:val="24"/>
                <w:cs/>
              </w:rPr>
              <w:t>ணிய</w:t>
            </w:r>
            <w:r>
              <w:rPr>
                <w:rFonts w:ascii="TAU-Marutham" w:hAnsi="TAU-Marutham" w:cs="TAU-Marutham" w:hint="cs"/>
                <w:color w:val="000000" w:themeColor="text1"/>
                <w:sz w:val="24"/>
                <w:szCs w:val="24"/>
                <w:cs/>
              </w:rPr>
              <w:t>ல்</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பின்னத்தில் மாணவன் பெற்ற அடைவினை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color w:val="000000" w:themeColor="text1"/>
                <w:sz w:val="24"/>
                <w:szCs w:val="24"/>
              </w:rPr>
              <w:t xml:space="preserve"> </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BF3D97">
              <w:rPr>
                <w:rFonts w:ascii="TAU-Marutham" w:hAnsi="TAU-Marutham" w:cs="TAU-Marutham"/>
                <w:b/>
                <w:bCs/>
                <w:noProof/>
                <w:color w:val="000000" w:themeColor="text1"/>
                <w:sz w:val="24"/>
                <w:szCs w:val="24"/>
                <w:cs/>
              </w:rPr>
              <w:drawing>
                <wp:inline distT="0" distB="0" distL="0" distR="0">
                  <wp:extent cx="5491204" cy="3701958"/>
                  <wp:effectExtent l="19050" t="0" r="0" b="0"/>
                  <wp:docPr id="24" name="Picture 16" descr="DECIMAL ASSESSMENT | Fractions, Decimals, Teaching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CIMAL ASSESSMENT | Fractions, Decimals, Teaching materials"/>
                          <pic:cNvPicPr>
                            <a:picLocks noChangeAspect="1" noChangeArrowheads="1"/>
                          </pic:cNvPicPr>
                        </pic:nvPicPr>
                        <pic:blipFill>
                          <a:blip r:embed="rId48"/>
                          <a:srcRect/>
                          <a:stretch>
                            <a:fillRect/>
                          </a:stretch>
                        </pic:blipFill>
                        <pic:spPr bwMode="auto">
                          <a:xfrm>
                            <a:off x="0" y="0"/>
                            <a:ext cx="5497140" cy="3705960"/>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r>
              <w:rPr>
                <w:rFonts w:ascii="TAU-Marutham" w:hAnsi="TAU-Marutham" w:cs="TAU-Marutham"/>
                <w:color w:val="000000" w:themeColor="text1"/>
                <w:sz w:val="24"/>
                <w:szCs w:val="24"/>
                <w:cs/>
              </w:rPr>
              <w:t>தசம</w:t>
            </w:r>
            <w:r>
              <w:rPr>
                <w:rFonts w:ascii="TAU-Marutham" w:hAnsi="TAU-Marutham" w:cs="TAU-Marutham" w:hint="cs"/>
                <w:color w:val="000000" w:themeColor="text1"/>
                <w:sz w:val="24"/>
                <w:szCs w:val="24"/>
                <w:cs/>
              </w:rPr>
              <w:t xml:space="preserve"> பின்னத்தில் மாணவன் பெற்ற அடைவினை அறிதல்</w:t>
            </w:r>
          </w:p>
        </w:tc>
      </w:tr>
      <w:tr w:rsidR="00FB30C4" w:rsidTr="00933304">
        <w:trPr>
          <w:jc w:val="center"/>
        </w:trPr>
        <w:tc>
          <w:tcPr>
            <w:tcW w:w="469" w:type="dxa"/>
          </w:tcPr>
          <w:p w:rsidR="00FB30C4" w:rsidRDefault="00FB30C4" w:rsidP="00933304">
            <w:r>
              <w:t>17.</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இயற்கணிதம்</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இயற்கணிதத்தின் அடிப்படை அறிவை பெறுதல்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191E0E" w:rsidRDefault="00FB30C4"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அட்டை</w:t>
            </w:r>
            <w:r>
              <w:rPr>
                <w:rFonts w:ascii="TAU-Marutham" w:hAnsi="TAU-Marutham" w:cs="TAU-Marutham"/>
                <w:color w:val="000000" w:themeColor="text1"/>
                <w:sz w:val="24"/>
                <w:szCs w:val="24"/>
              </w:rPr>
              <w:t xml:space="preserve"> </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A92F51">
              <w:rPr>
                <w:rFonts w:ascii="TAU-Marutham" w:hAnsi="TAU-Marutham" w:cs="TAU-Marutham"/>
                <w:b/>
                <w:bCs/>
                <w:noProof/>
                <w:color w:val="000000" w:themeColor="text1"/>
                <w:sz w:val="24"/>
                <w:szCs w:val="24"/>
                <w:cs/>
              </w:rPr>
              <w:drawing>
                <wp:inline distT="0" distB="0" distL="0" distR="0">
                  <wp:extent cx="5252663" cy="3283889"/>
                  <wp:effectExtent l="19050" t="0" r="5137" b="0"/>
                  <wp:docPr id="25" name="Picture 22" descr="Jasztalville: Where Inquiry and Creativity Rules | Teaching math, Algebra  activities, Equ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asztalville: Where Inquiry and Creativity Rules | Teaching math, Algebra  activities, Equations"/>
                          <pic:cNvPicPr>
                            <a:picLocks noChangeAspect="1" noChangeArrowheads="1"/>
                          </pic:cNvPicPr>
                        </pic:nvPicPr>
                        <pic:blipFill>
                          <a:blip r:embed="rId49"/>
                          <a:srcRect/>
                          <a:stretch>
                            <a:fillRect/>
                          </a:stretch>
                        </pic:blipFill>
                        <pic:spPr bwMode="auto">
                          <a:xfrm>
                            <a:off x="0" y="0"/>
                            <a:ext cx="5252039" cy="3283499"/>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p>
          <w:p w:rsidR="00FB30C4" w:rsidRPr="00A92F51" w:rsidRDefault="00FB30C4" w:rsidP="00933304">
            <w:pPr>
              <w:pStyle w:val="ListParagraph"/>
              <w:numPr>
                <w:ilvl w:val="0"/>
                <w:numId w:val="11"/>
              </w:numPr>
              <w:jc w:val="both"/>
              <w:rPr>
                <w:rFonts w:ascii="TAU-Marutham" w:hAnsi="TAU-Marutham" w:cs="TAU-Marutham"/>
                <w:color w:val="000000" w:themeColor="text1"/>
                <w:sz w:val="24"/>
                <w:szCs w:val="24"/>
              </w:rPr>
            </w:pPr>
            <w:r w:rsidRPr="00A92F51">
              <w:rPr>
                <w:rFonts w:ascii="TAU-Marutham" w:hAnsi="TAU-Marutham" w:cs="TAU-Marutham" w:hint="cs"/>
                <w:color w:val="000000" w:themeColor="text1"/>
                <w:sz w:val="24"/>
                <w:szCs w:val="24"/>
                <w:cs/>
              </w:rPr>
              <w:t>மாறி, மாறிலி பற்றி அறிதல்</w:t>
            </w:r>
          </w:p>
          <w:p w:rsidR="00FB30C4" w:rsidRPr="00A92F51" w:rsidRDefault="00FB30C4" w:rsidP="00933304">
            <w:pPr>
              <w:pStyle w:val="ListParagraph"/>
              <w:numPr>
                <w:ilvl w:val="0"/>
                <w:numId w:val="11"/>
              </w:numPr>
              <w:jc w:val="both"/>
              <w:rPr>
                <w:rFonts w:ascii="TAU-Marutham" w:hAnsi="TAU-Marutham" w:cs="TAU-Marutham"/>
                <w:color w:val="000000" w:themeColor="text1"/>
                <w:sz w:val="24"/>
                <w:szCs w:val="24"/>
              </w:rPr>
            </w:pPr>
            <w:r w:rsidRPr="00A92F51">
              <w:rPr>
                <w:rFonts w:ascii="TAU-Marutham" w:hAnsi="TAU-Marutham" w:cs="TAU-Marutham" w:hint="cs"/>
                <w:color w:val="000000" w:themeColor="text1"/>
                <w:sz w:val="24"/>
                <w:szCs w:val="24"/>
                <w:cs/>
              </w:rPr>
              <w:t>கெழுப் பற்றி அறிதல்</w:t>
            </w:r>
          </w:p>
          <w:p w:rsidR="00FB30C4" w:rsidRPr="00A92F51" w:rsidRDefault="00FB30C4" w:rsidP="00933304">
            <w:pPr>
              <w:pStyle w:val="ListParagraph"/>
              <w:numPr>
                <w:ilvl w:val="0"/>
                <w:numId w:val="11"/>
              </w:numPr>
              <w:jc w:val="both"/>
              <w:rPr>
                <w:rFonts w:ascii="TAU-Marutham" w:hAnsi="TAU-Marutham" w:cs="TAU-Marutham"/>
                <w:color w:val="000000" w:themeColor="text1"/>
                <w:sz w:val="24"/>
                <w:szCs w:val="24"/>
              </w:rPr>
            </w:pPr>
            <w:r w:rsidRPr="00A92F51">
              <w:rPr>
                <w:rFonts w:ascii="TAU-Marutham" w:hAnsi="TAU-Marutham" w:cs="TAU-Marutham" w:hint="cs"/>
                <w:color w:val="000000" w:themeColor="text1"/>
                <w:sz w:val="24"/>
                <w:szCs w:val="24"/>
                <w:cs/>
              </w:rPr>
              <w:t>கோவைகளை அறிதல்</w:t>
            </w:r>
          </w:p>
          <w:p w:rsidR="00FB30C4" w:rsidRPr="00A92F51" w:rsidRDefault="00FB30C4" w:rsidP="00933304">
            <w:pPr>
              <w:pStyle w:val="ListParagraph"/>
              <w:numPr>
                <w:ilvl w:val="0"/>
                <w:numId w:val="11"/>
              </w:numPr>
              <w:jc w:val="both"/>
              <w:rPr>
                <w:rFonts w:ascii="TAU-Marutham" w:hAnsi="TAU-Marutham" w:cs="TAU-Marutham"/>
                <w:color w:val="000000" w:themeColor="text1"/>
                <w:sz w:val="24"/>
                <w:szCs w:val="24"/>
              </w:rPr>
            </w:pPr>
            <w:r w:rsidRPr="00A92F51">
              <w:rPr>
                <w:rFonts w:ascii="TAU-Marutham" w:hAnsi="TAU-Marutham" w:cs="TAU-Marutham" w:hint="cs"/>
                <w:color w:val="000000" w:themeColor="text1"/>
                <w:sz w:val="24"/>
                <w:szCs w:val="24"/>
                <w:cs/>
              </w:rPr>
              <w:t>சமன்பாடு  பற்றி அறிதல்</w:t>
            </w:r>
          </w:p>
          <w:p w:rsidR="00FB30C4" w:rsidRDefault="00FB30C4" w:rsidP="00933304"/>
        </w:tc>
      </w:tr>
      <w:tr w:rsidR="00FB30C4" w:rsidTr="00933304">
        <w:trPr>
          <w:jc w:val="center"/>
        </w:trPr>
        <w:tc>
          <w:tcPr>
            <w:tcW w:w="469" w:type="dxa"/>
          </w:tcPr>
          <w:p w:rsidR="00FB30C4" w:rsidRDefault="00FB30C4" w:rsidP="00933304">
            <w:r>
              <w:t>18.</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இயற்கணிதம்</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rsidRPr="00A526C1">
              <w:rPr>
                <w:rFonts w:ascii="TAU-Marutham" w:hAnsi="TAU-Marutham" w:cs="TAU-Marutham"/>
                <w:color w:val="000000" w:themeColor="text1"/>
                <w:sz w:val="24"/>
                <w:szCs w:val="24"/>
                <w:lang w:val="en-IN"/>
              </w:rPr>
              <w:t>I</w:t>
            </w:r>
            <w:r>
              <w:rPr>
                <w:rFonts w:ascii="TAU-Marutham" w:hAnsi="TAU-Marutham" w:cs="TAU-Marutham"/>
                <w:color w:val="000000" w:themeColor="text1"/>
                <w:sz w:val="24"/>
                <w:szCs w:val="24"/>
                <w:lang w:val="en-IN"/>
              </w:rP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இயற்கணிதக் கோவைகளின் கூடுதல்</w:t>
            </w:r>
            <w:r>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ஒத்த உறுப்புகள் மற்றும் வேறுபட்ட உறுப்புகள் காணுதல்</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191E0E" w:rsidRDefault="00FB30C4"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அட்டை</w:t>
            </w:r>
            <w:r>
              <w:rPr>
                <w:rFonts w:ascii="TAU-Marutham" w:hAnsi="TAU-Marutham" w:cs="TAU-Marutham"/>
                <w:color w:val="000000" w:themeColor="text1"/>
                <w:sz w:val="24"/>
                <w:szCs w:val="24"/>
              </w:rPr>
              <w:t xml:space="preserve"> </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0F3684">
              <w:rPr>
                <w:rFonts w:ascii="TAU-Marutham" w:hAnsi="TAU-Marutham" w:cs="TAU-Marutham"/>
                <w:b/>
                <w:bCs/>
                <w:noProof/>
                <w:color w:val="000000" w:themeColor="text1"/>
                <w:sz w:val="24"/>
                <w:szCs w:val="24"/>
                <w:cs/>
              </w:rPr>
              <w:drawing>
                <wp:inline distT="0" distB="0" distL="0" distR="0">
                  <wp:extent cx="2878372" cy="2418033"/>
                  <wp:effectExtent l="19050" t="0" r="0" b="0"/>
                  <wp:docPr id="28" name="Picture 25" descr="Counting Game For Preschool Children. Educational A Mathematical.. Royalty  Free Cliparts, Vectors, And Stock Illustration. Image 77410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unting Game For Preschool Children. Educational A Mathematical.. Royalty  Free Cliparts, Vectors, And Stock Illustration. Image 77410420."/>
                          <pic:cNvPicPr>
                            <a:picLocks noChangeAspect="1" noChangeArrowheads="1"/>
                          </pic:cNvPicPr>
                        </pic:nvPicPr>
                        <pic:blipFill>
                          <a:blip r:embed="rId50" cstate="print"/>
                          <a:srcRect/>
                          <a:stretch>
                            <a:fillRect/>
                          </a:stretch>
                        </pic:blipFill>
                        <pic:spPr bwMode="auto">
                          <a:xfrm>
                            <a:off x="0" y="0"/>
                            <a:ext cx="2879424" cy="2418917"/>
                          </a:xfrm>
                          <a:prstGeom prst="rect">
                            <a:avLst/>
                          </a:prstGeom>
                          <a:noFill/>
                          <a:ln w="9525">
                            <a:noFill/>
                            <a:miter lim="800000"/>
                            <a:headEnd/>
                            <a:tailEnd/>
                          </a:ln>
                        </pic:spPr>
                      </pic:pic>
                    </a:graphicData>
                  </a:graphic>
                </wp:inline>
              </w:drawing>
            </w:r>
            <w:r w:rsidRPr="000F3684">
              <w:rPr>
                <w:noProof/>
              </w:rPr>
              <w:drawing>
                <wp:inline distT="0" distB="0" distL="0" distR="0">
                  <wp:extent cx="2493563" cy="2320282"/>
                  <wp:effectExtent l="19050" t="0" r="1987" b="0"/>
                  <wp:docPr id="30" name="Picture 31" descr="Count how many fruits, berries and vegetables (pear, strawberry, eggplant,  pumpkin). Learning numbers, mathematics. Counting game for preschool  children. - Buy this stock vector and explore similar vectors at Adobe  Sto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unt how many fruits, berries and vegetables (pear, strawberry, eggplant,  pumpkin). Learning numbers, mathematics. Counting game for preschool  children. - Buy this stock vector and explore similar vectors at Adobe  Stock |"/>
                          <pic:cNvPicPr>
                            <a:picLocks noChangeAspect="1" noChangeArrowheads="1"/>
                          </pic:cNvPicPr>
                        </pic:nvPicPr>
                        <pic:blipFill>
                          <a:blip r:embed="rId51"/>
                          <a:srcRect/>
                          <a:stretch>
                            <a:fillRect/>
                          </a:stretch>
                        </pic:blipFill>
                        <pic:spPr bwMode="auto">
                          <a:xfrm>
                            <a:off x="0" y="0"/>
                            <a:ext cx="2495174" cy="2321781"/>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p>
          <w:p w:rsidR="00FB30C4" w:rsidRPr="000F3684" w:rsidRDefault="00FB30C4" w:rsidP="00933304">
            <w:pPr>
              <w:pStyle w:val="ListParagraph"/>
              <w:numPr>
                <w:ilvl w:val="0"/>
                <w:numId w:val="15"/>
              </w:numPr>
              <w:jc w:val="both"/>
              <w:rPr>
                <w:rFonts w:ascii="TAU-Marutham" w:hAnsi="TAU-Marutham" w:cs="TAU-Marutham"/>
                <w:color w:val="000000" w:themeColor="text1"/>
                <w:sz w:val="24"/>
                <w:szCs w:val="24"/>
              </w:rPr>
            </w:pPr>
            <w:r w:rsidRPr="000F3684">
              <w:rPr>
                <w:rFonts w:ascii="TAU-Marutham" w:hAnsi="TAU-Marutham" w:cs="TAU-Marutham" w:hint="cs"/>
                <w:color w:val="000000" w:themeColor="text1"/>
                <w:sz w:val="24"/>
                <w:szCs w:val="24"/>
                <w:cs/>
              </w:rPr>
              <w:t>மாறி, மாறிலி பற்றி அறிதல்</w:t>
            </w:r>
          </w:p>
          <w:p w:rsidR="00FB30C4" w:rsidRPr="000F3684" w:rsidRDefault="00FB30C4" w:rsidP="00933304">
            <w:pPr>
              <w:pStyle w:val="ListParagraph"/>
              <w:numPr>
                <w:ilvl w:val="0"/>
                <w:numId w:val="14"/>
              </w:numPr>
              <w:jc w:val="both"/>
              <w:rPr>
                <w:rFonts w:ascii="TAU-Marutham" w:hAnsi="TAU-Marutham" w:cs="TAU-Marutham"/>
                <w:color w:val="000000" w:themeColor="text1"/>
                <w:sz w:val="24"/>
                <w:szCs w:val="24"/>
              </w:rPr>
            </w:pPr>
            <w:r w:rsidRPr="000F3684">
              <w:rPr>
                <w:rFonts w:ascii="TAU-Marutham" w:hAnsi="TAU-Marutham" w:cs="TAU-Marutham" w:hint="cs"/>
                <w:color w:val="000000" w:themeColor="text1"/>
                <w:sz w:val="24"/>
                <w:szCs w:val="24"/>
                <w:cs/>
              </w:rPr>
              <w:t>கெழுப் பற்றி அறிதல்</w:t>
            </w:r>
          </w:p>
          <w:p w:rsidR="00FB30C4" w:rsidRPr="000F3684" w:rsidRDefault="00FB30C4" w:rsidP="00933304">
            <w:pPr>
              <w:pStyle w:val="ListParagraph"/>
              <w:numPr>
                <w:ilvl w:val="0"/>
                <w:numId w:val="13"/>
              </w:numPr>
              <w:jc w:val="both"/>
              <w:rPr>
                <w:rFonts w:ascii="TAU-Marutham" w:hAnsi="TAU-Marutham" w:cs="TAU-Marutham"/>
                <w:color w:val="000000" w:themeColor="text1"/>
                <w:sz w:val="24"/>
                <w:szCs w:val="24"/>
              </w:rPr>
            </w:pPr>
            <w:r w:rsidRPr="000F3684">
              <w:rPr>
                <w:rFonts w:ascii="TAU-Marutham" w:hAnsi="TAU-Marutham" w:cs="TAU-Marutham" w:hint="cs"/>
                <w:color w:val="000000" w:themeColor="text1"/>
                <w:sz w:val="24"/>
                <w:szCs w:val="24"/>
                <w:cs/>
              </w:rPr>
              <w:t>ஒத்த உறுப்புகளின் கூடுதல் அறிதல்</w:t>
            </w:r>
          </w:p>
          <w:p w:rsidR="00FB30C4" w:rsidRDefault="00FB30C4" w:rsidP="00933304">
            <w:pPr>
              <w:pStyle w:val="ListParagraph"/>
              <w:numPr>
                <w:ilvl w:val="0"/>
                <w:numId w:val="13"/>
              </w:numPr>
            </w:pPr>
            <w:r w:rsidRPr="000F3684">
              <w:rPr>
                <w:rFonts w:ascii="TAU-Marutham" w:hAnsi="TAU-Marutham" w:cs="TAU-Marutham" w:hint="cs"/>
                <w:color w:val="000000" w:themeColor="text1"/>
                <w:sz w:val="24"/>
                <w:szCs w:val="24"/>
                <w:cs/>
              </w:rPr>
              <w:t>வேறுபட்ட உறுப்புகளைக் கூட்ட இயலாது என அறிதல்</w:t>
            </w:r>
            <w:r>
              <w:t xml:space="preserve"> </w:t>
            </w:r>
          </w:p>
        </w:tc>
      </w:tr>
      <w:tr w:rsidR="00FB30C4" w:rsidTr="00933304">
        <w:trPr>
          <w:jc w:val="center"/>
        </w:trPr>
        <w:tc>
          <w:tcPr>
            <w:tcW w:w="469" w:type="dxa"/>
          </w:tcPr>
          <w:p w:rsidR="00FB30C4" w:rsidRDefault="00FB30C4" w:rsidP="00933304">
            <w:r>
              <w:t>19.</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நாற்கர குடும்பம் மற்றும் இணைகரத்தின் பரப்பளவு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2409E1">
              <w:rPr>
                <w:rFonts w:ascii="TAU-Marutham" w:hAnsi="TAU-Marutham" w:cs="TAU-Marutham"/>
                <w:b/>
                <w:bCs/>
                <w:noProof/>
                <w:color w:val="000000" w:themeColor="text1"/>
                <w:sz w:val="24"/>
                <w:szCs w:val="24"/>
                <w:cs/>
              </w:rPr>
              <w:drawing>
                <wp:inline distT="0" distB="0" distL="0" distR="0">
                  <wp:extent cx="2382244" cy="2258171"/>
                  <wp:effectExtent l="19050" t="0" r="0" b="0"/>
                  <wp:docPr id="33" name="Picture 40" descr="Mor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ore Info"/>
                          <pic:cNvPicPr>
                            <a:picLocks noChangeAspect="1" noChangeArrowheads="1"/>
                          </pic:cNvPicPr>
                        </pic:nvPicPr>
                        <pic:blipFill>
                          <a:blip r:embed="rId52"/>
                          <a:srcRect/>
                          <a:stretch>
                            <a:fillRect/>
                          </a:stretch>
                        </pic:blipFill>
                        <pic:spPr bwMode="auto">
                          <a:xfrm>
                            <a:off x="0" y="0"/>
                            <a:ext cx="2382244" cy="2258171"/>
                          </a:xfrm>
                          <a:prstGeom prst="rect">
                            <a:avLst/>
                          </a:prstGeom>
                          <a:noFill/>
                          <a:ln w="9525">
                            <a:noFill/>
                            <a:miter lim="800000"/>
                            <a:headEnd/>
                            <a:tailEnd/>
                          </a:ln>
                        </pic:spPr>
                      </pic:pic>
                    </a:graphicData>
                  </a:graphic>
                </wp:inline>
              </w:drawing>
            </w:r>
            <w:r w:rsidRPr="002409E1">
              <w:rPr>
                <w:noProof/>
              </w:rPr>
              <w:drawing>
                <wp:inline distT="0" distB="0" distL="0" distR="0">
                  <wp:extent cx="1865409" cy="866180"/>
                  <wp:effectExtent l="19050" t="0" r="1491" b="0"/>
                  <wp:docPr id="37" name="Picture 37" descr="Area of Parallelograms | CK-12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rea of Parallelograms | CK-12 Foundation"/>
                          <pic:cNvPicPr>
                            <a:picLocks noChangeAspect="1" noChangeArrowheads="1"/>
                          </pic:cNvPicPr>
                        </pic:nvPicPr>
                        <pic:blipFill>
                          <a:blip r:embed="rId53"/>
                          <a:srcRect/>
                          <a:stretch>
                            <a:fillRect/>
                          </a:stretch>
                        </pic:blipFill>
                        <pic:spPr bwMode="auto">
                          <a:xfrm>
                            <a:off x="0" y="0"/>
                            <a:ext cx="1867314" cy="867064"/>
                          </a:xfrm>
                          <a:prstGeom prst="rect">
                            <a:avLst/>
                          </a:prstGeom>
                          <a:noFill/>
                          <a:ln w="9525">
                            <a:noFill/>
                            <a:miter lim="800000"/>
                            <a:headEnd/>
                            <a:tailEnd/>
                          </a:ln>
                        </pic:spPr>
                      </pic:pic>
                    </a:graphicData>
                  </a:graphic>
                </wp:inline>
              </w:drawing>
            </w:r>
          </w:p>
          <w:p w:rsidR="00FB30C4" w:rsidRDefault="00FB30C4" w:rsidP="00933304">
            <w:r w:rsidRPr="002409E1">
              <w:rPr>
                <w:noProof/>
              </w:rPr>
              <w:drawing>
                <wp:inline distT="0" distB="0" distL="0" distR="0">
                  <wp:extent cx="4874260" cy="1208405"/>
                  <wp:effectExtent l="19050" t="0" r="2540" b="0"/>
                  <wp:docPr id="34" name="Picture 34" descr="Year 8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Year 8 area"/>
                          <pic:cNvPicPr>
                            <a:picLocks noChangeAspect="1" noChangeArrowheads="1"/>
                          </pic:cNvPicPr>
                        </pic:nvPicPr>
                        <pic:blipFill>
                          <a:blip r:embed="rId54"/>
                          <a:srcRect/>
                          <a:stretch>
                            <a:fillRect/>
                          </a:stretch>
                        </pic:blipFill>
                        <pic:spPr bwMode="auto">
                          <a:xfrm>
                            <a:off x="0" y="0"/>
                            <a:ext cx="4874260" cy="1208405"/>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p>
          <w:p w:rsidR="00FB30C4" w:rsidRPr="002409E1" w:rsidRDefault="00FB30C4" w:rsidP="00933304">
            <w:pPr>
              <w:pStyle w:val="ListParagraph"/>
              <w:numPr>
                <w:ilvl w:val="0"/>
                <w:numId w:val="18"/>
              </w:numPr>
              <w:jc w:val="both"/>
              <w:rPr>
                <w:rFonts w:ascii="TAU-Marutham" w:hAnsi="TAU-Marutham" w:cs="TAU-Marutham"/>
                <w:color w:val="000000" w:themeColor="text1"/>
                <w:sz w:val="24"/>
                <w:szCs w:val="24"/>
              </w:rPr>
            </w:pPr>
            <w:r w:rsidRPr="002409E1">
              <w:rPr>
                <w:rFonts w:ascii="TAU-Marutham" w:hAnsi="TAU-Marutham" w:cs="TAU-Marutham" w:hint="cs"/>
                <w:color w:val="000000" w:themeColor="text1"/>
                <w:sz w:val="24"/>
                <w:szCs w:val="24"/>
                <w:cs/>
              </w:rPr>
              <w:t>நாற்கரக் குடும்பம் பற்றி அறிதல்</w:t>
            </w:r>
          </w:p>
          <w:p w:rsidR="00FB30C4" w:rsidRPr="002409E1" w:rsidRDefault="00FB30C4" w:rsidP="00933304">
            <w:pPr>
              <w:pStyle w:val="ListParagraph"/>
              <w:numPr>
                <w:ilvl w:val="0"/>
                <w:numId w:val="17"/>
              </w:numPr>
              <w:jc w:val="both"/>
              <w:rPr>
                <w:rFonts w:ascii="TAU-Marutham" w:hAnsi="TAU-Marutham" w:cs="TAU-Marutham"/>
                <w:color w:val="000000" w:themeColor="text1"/>
                <w:sz w:val="24"/>
                <w:szCs w:val="24"/>
              </w:rPr>
            </w:pPr>
            <w:r w:rsidRPr="002409E1">
              <w:rPr>
                <w:rFonts w:ascii="TAU-Marutham" w:hAnsi="TAU-Marutham" w:cs="TAU-Marutham" w:hint="cs"/>
                <w:color w:val="000000" w:themeColor="text1"/>
                <w:sz w:val="24"/>
                <w:szCs w:val="24"/>
                <w:cs/>
              </w:rPr>
              <w:t>இணைகரம் வரையறை அறிதல்</w:t>
            </w:r>
          </w:p>
          <w:p w:rsidR="00FB30C4" w:rsidRPr="002409E1" w:rsidRDefault="00FB30C4" w:rsidP="00933304">
            <w:pPr>
              <w:pStyle w:val="ListParagraph"/>
              <w:numPr>
                <w:ilvl w:val="0"/>
                <w:numId w:val="16"/>
              </w:numPr>
              <w:jc w:val="both"/>
              <w:rPr>
                <w:rFonts w:ascii="TAU-Marutham" w:hAnsi="TAU-Marutham" w:cs="TAU-Marutham"/>
                <w:color w:val="000000" w:themeColor="text1"/>
                <w:sz w:val="24"/>
                <w:szCs w:val="24"/>
              </w:rPr>
            </w:pPr>
            <w:r w:rsidRPr="002409E1">
              <w:rPr>
                <w:rFonts w:ascii="TAU-Marutham" w:hAnsi="TAU-Marutham" w:cs="TAU-Marutham" w:hint="cs"/>
                <w:color w:val="000000" w:themeColor="text1"/>
                <w:sz w:val="24"/>
                <w:szCs w:val="24"/>
                <w:cs/>
              </w:rPr>
              <w:t>இணைகரம் பண்புகள்அறிதல்</w:t>
            </w:r>
          </w:p>
          <w:p w:rsidR="00FB30C4" w:rsidRDefault="00FB30C4" w:rsidP="00933304">
            <w:pPr>
              <w:pStyle w:val="ListParagraph"/>
              <w:numPr>
                <w:ilvl w:val="0"/>
                <w:numId w:val="16"/>
              </w:numPr>
            </w:pPr>
            <w:r w:rsidRPr="002409E1">
              <w:rPr>
                <w:rFonts w:ascii="TAU-Marutham" w:hAnsi="TAU-Marutham" w:cs="TAU-Marutham" w:hint="cs"/>
                <w:color w:val="000000" w:themeColor="text1"/>
                <w:sz w:val="24"/>
                <w:szCs w:val="24"/>
                <w:cs/>
              </w:rPr>
              <w:t>இணைகரம் பரப்பளவு கண்டறிதல்</w:t>
            </w:r>
            <w:r>
              <w:t xml:space="preserve"> </w:t>
            </w:r>
          </w:p>
        </w:tc>
      </w:tr>
      <w:tr w:rsidR="00FB30C4" w:rsidTr="00933304">
        <w:trPr>
          <w:jc w:val="center"/>
        </w:trPr>
        <w:tc>
          <w:tcPr>
            <w:tcW w:w="469" w:type="dxa"/>
          </w:tcPr>
          <w:p w:rsidR="00FB30C4" w:rsidRDefault="00FB30C4" w:rsidP="00933304">
            <w:r>
              <w:t>20.</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சாய் சதுரத்தின் பரப்பளவு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வரைபடத்தாள்</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121F95">
              <w:rPr>
                <w:rFonts w:ascii="TAU-Marutham" w:hAnsi="TAU-Marutham" w:cs="TAU-Marutham"/>
                <w:b/>
                <w:bCs/>
                <w:noProof/>
                <w:color w:val="000000" w:themeColor="text1"/>
                <w:sz w:val="24"/>
                <w:szCs w:val="24"/>
                <w:cs/>
              </w:rPr>
              <w:drawing>
                <wp:inline distT="0" distB="0" distL="0" distR="0">
                  <wp:extent cx="2175510" cy="2426173"/>
                  <wp:effectExtent l="19050" t="0" r="0" b="0"/>
                  <wp:docPr id="43" name="Picture 43" descr="C:\Users\ADMIN\Pictures\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DMIN\Pictures\72.jpg"/>
                          <pic:cNvPicPr>
                            <a:picLocks noChangeAspect="1" noChangeArrowheads="1"/>
                          </pic:cNvPicPr>
                        </pic:nvPicPr>
                        <pic:blipFill>
                          <a:blip r:embed="rId55" cstate="print"/>
                          <a:srcRect/>
                          <a:stretch>
                            <a:fillRect/>
                          </a:stretch>
                        </pic:blipFill>
                        <pic:spPr bwMode="auto">
                          <a:xfrm>
                            <a:off x="0" y="0"/>
                            <a:ext cx="2183159" cy="2434704"/>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121F95" w:rsidRDefault="00FB30C4" w:rsidP="00933304">
            <w:pPr>
              <w:pStyle w:val="ListParagraph"/>
              <w:numPr>
                <w:ilvl w:val="0"/>
                <w:numId w:val="21"/>
              </w:numPr>
              <w:jc w:val="both"/>
              <w:rPr>
                <w:rFonts w:ascii="TAU-Marutham" w:hAnsi="TAU-Marutham" w:cs="TAU-Marutham"/>
                <w:color w:val="000000" w:themeColor="text1"/>
                <w:sz w:val="24"/>
                <w:szCs w:val="24"/>
              </w:rPr>
            </w:pPr>
            <w:r w:rsidRPr="00121F95">
              <w:rPr>
                <w:rFonts w:ascii="TAU-Marutham" w:hAnsi="TAU-Marutham" w:cs="TAU-Marutham" w:hint="cs"/>
                <w:color w:val="000000" w:themeColor="text1"/>
                <w:sz w:val="24"/>
                <w:szCs w:val="24"/>
                <w:cs/>
              </w:rPr>
              <w:t>நாற்கரக் குடும்பம் பற்றி அறிதல்</w:t>
            </w:r>
          </w:p>
          <w:p w:rsidR="00FB30C4" w:rsidRPr="00121F95" w:rsidRDefault="00FB30C4" w:rsidP="00933304">
            <w:pPr>
              <w:pStyle w:val="ListParagraph"/>
              <w:numPr>
                <w:ilvl w:val="0"/>
                <w:numId w:val="20"/>
              </w:numPr>
              <w:jc w:val="both"/>
              <w:rPr>
                <w:rFonts w:ascii="TAU-Marutham" w:hAnsi="TAU-Marutham" w:cs="TAU-Marutham"/>
                <w:color w:val="000000" w:themeColor="text1"/>
                <w:sz w:val="24"/>
                <w:szCs w:val="24"/>
              </w:rPr>
            </w:pPr>
            <w:r w:rsidRPr="00121F95">
              <w:rPr>
                <w:rFonts w:ascii="TAU-Marutham" w:hAnsi="TAU-Marutham" w:cs="TAU-Marutham" w:hint="cs"/>
                <w:color w:val="000000" w:themeColor="text1"/>
                <w:sz w:val="24"/>
                <w:szCs w:val="24"/>
                <w:cs/>
              </w:rPr>
              <w:t>சாய் சதுரத்தின் வரையறை அறிதல்</w:t>
            </w:r>
          </w:p>
          <w:p w:rsidR="00FB30C4" w:rsidRPr="00121F95" w:rsidRDefault="00FB30C4" w:rsidP="00933304">
            <w:pPr>
              <w:pStyle w:val="ListParagraph"/>
              <w:numPr>
                <w:ilvl w:val="0"/>
                <w:numId w:val="19"/>
              </w:numPr>
              <w:jc w:val="both"/>
              <w:rPr>
                <w:rFonts w:ascii="TAU-Marutham" w:hAnsi="TAU-Marutham" w:cs="TAU-Marutham"/>
                <w:color w:val="000000" w:themeColor="text1"/>
                <w:sz w:val="24"/>
                <w:szCs w:val="24"/>
              </w:rPr>
            </w:pPr>
            <w:r w:rsidRPr="00121F95">
              <w:rPr>
                <w:rFonts w:ascii="TAU-Marutham" w:hAnsi="TAU-Marutham" w:cs="TAU-Marutham" w:hint="cs"/>
                <w:color w:val="000000" w:themeColor="text1"/>
                <w:sz w:val="24"/>
                <w:szCs w:val="24"/>
                <w:cs/>
              </w:rPr>
              <w:t>சாய் சதுரத்தின் பண்புகள்அறிதல்</w:t>
            </w:r>
          </w:p>
          <w:p w:rsidR="00FB30C4" w:rsidRDefault="00FB30C4" w:rsidP="00933304">
            <w:pPr>
              <w:pStyle w:val="ListParagraph"/>
              <w:numPr>
                <w:ilvl w:val="0"/>
                <w:numId w:val="19"/>
              </w:numPr>
            </w:pPr>
            <w:r w:rsidRPr="00121F95">
              <w:rPr>
                <w:rFonts w:ascii="TAU-Marutham" w:hAnsi="TAU-Marutham" w:cs="TAU-Marutham" w:hint="cs"/>
                <w:color w:val="000000" w:themeColor="text1"/>
                <w:sz w:val="24"/>
                <w:szCs w:val="24"/>
                <w:cs/>
              </w:rPr>
              <w:t>சாய் சதுரத்தின் பரப்பளவு கண்டறிதல்</w:t>
            </w:r>
            <w:r>
              <w:t xml:space="preserve"> </w:t>
            </w:r>
          </w:p>
        </w:tc>
      </w:tr>
      <w:tr w:rsidR="00FB30C4" w:rsidTr="00933304">
        <w:trPr>
          <w:jc w:val="center"/>
        </w:trPr>
        <w:tc>
          <w:tcPr>
            <w:tcW w:w="469" w:type="dxa"/>
          </w:tcPr>
          <w:p w:rsidR="00FB30C4" w:rsidRDefault="00FB30C4" w:rsidP="00933304">
            <w:r>
              <w:t>21.</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சரிவகம்  பரப்பளவு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 வரைபடத்தாள்</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D3137B">
              <w:rPr>
                <w:rFonts w:ascii="TAU-Marutham" w:hAnsi="TAU-Marutham" w:cs="TAU-Marutham"/>
                <w:b/>
                <w:bCs/>
                <w:noProof/>
                <w:color w:val="000000" w:themeColor="text1"/>
                <w:sz w:val="24"/>
                <w:szCs w:val="24"/>
                <w:cs/>
              </w:rPr>
              <w:drawing>
                <wp:inline distT="0" distB="0" distL="0" distR="0">
                  <wp:extent cx="2557173" cy="1450155"/>
                  <wp:effectExtent l="19050" t="0" r="0" b="0"/>
                  <wp:docPr id="44" name="Picture 44" descr="Area of Trapez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rea of Trapezium"/>
                          <pic:cNvPicPr>
                            <a:picLocks noChangeAspect="1" noChangeArrowheads="1"/>
                          </pic:cNvPicPr>
                        </pic:nvPicPr>
                        <pic:blipFill>
                          <a:blip r:embed="rId56"/>
                          <a:srcRect/>
                          <a:stretch>
                            <a:fillRect/>
                          </a:stretch>
                        </pic:blipFill>
                        <pic:spPr bwMode="auto">
                          <a:xfrm>
                            <a:off x="0" y="0"/>
                            <a:ext cx="2557279" cy="1450215"/>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p>
          <w:p w:rsidR="00FB30C4" w:rsidRPr="00D3137B" w:rsidRDefault="00FB30C4" w:rsidP="00933304">
            <w:pPr>
              <w:pStyle w:val="ListParagraph"/>
              <w:numPr>
                <w:ilvl w:val="0"/>
                <w:numId w:val="24"/>
              </w:numPr>
              <w:jc w:val="both"/>
              <w:rPr>
                <w:rFonts w:ascii="TAU-Marutham" w:hAnsi="TAU-Marutham" w:cs="TAU-Marutham"/>
                <w:color w:val="000000" w:themeColor="text1"/>
                <w:sz w:val="24"/>
                <w:szCs w:val="24"/>
              </w:rPr>
            </w:pPr>
            <w:r w:rsidRPr="00D3137B">
              <w:rPr>
                <w:rFonts w:ascii="TAU-Marutham" w:hAnsi="TAU-Marutham" w:cs="TAU-Marutham" w:hint="cs"/>
                <w:color w:val="000000" w:themeColor="text1"/>
                <w:sz w:val="24"/>
                <w:szCs w:val="24"/>
                <w:cs/>
              </w:rPr>
              <w:t>நாற்கரக் குடும்பம் பற்றி அறிதல்</w:t>
            </w:r>
          </w:p>
          <w:p w:rsidR="00FB30C4" w:rsidRPr="00D3137B" w:rsidRDefault="00FB30C4" w:rsidP="00933304">
            <w:pPr>
              <w:pStyle w:val="ListParagraph"/>
              <w:numPr>
                <w:ilvl w:val="0"/>
                <w:numId w:val="23"/>
              </w:numPr>
              <w:jc w:val="both"/>
              <w:rPr>
                <w:rFonts w:ascii="TAU-Marutham" w:hAnsi="TAU-Marutham" w:cs="TAU-Marutham"/>
                <w:color w:val="000000" w:themeColor="text1"/>
                <w:sz w:val="24"/>
                <w:szCs w:val="24"/>
              </w:rPr>
            </w:pPr>
            <w:r w:rsidRPr="00D3137B">
              <w:rPr>
                <w:rFonts w:ascii="TAU-Marutham" w:hAnsi="TAU-Marutham" w:cs="TAU-Marutham" w:hint="cs"/>
                <w:color w:val="000000" w:themeColor="text1"/>
                <w:sz w:val="24"/>
                <w:szCs w:val="24"/>
                <w:cs/>
              </w:rPr>
              <w:t>சரிவகத்தின் வரையறை அறிதல்</w:t>
            </w:r>
          </w:p>
          <w:p w:rsidR="00FB30C4" w:rsidRPr="00D3137B" w:rsidRDefault="00FB30C4" w:rsidP="00933304">
            <w:pPr>
              <w:pStyle w:val="ListParagraph"/>
              <w:numPr>
                <w:ilvl w:val="0"/>
                <w:numId w:val="22"/>
              </w:numPr>
              <w:jc w:val="both"/>
              <w:rPr>
                <w:rFonts w:ascii="TAU-Marutham" w:hAnsi="TAU-Marutham" w:cs="TAU-Marutham"/>
                <w:color w:val="000000" w:themeColor="text1"/>
                <w:sz w:val="24"/>
                <w:szCs w:val="24"/>
              </w:rPr>
            </w:pPr>
            <w:r w:rsidRPr="00D3137B">
              <w:rPr>
                <w:rFonts w:ascii="TAU-Marutham" w:hAnsi="TAU-Marutham" w:cs="TAU-Marutham" w:hint="cs"/>
                <w:color w:val="000000" w:themeColor="text1"/>
                <w:sz w:val="24"/>
                <w:szCs w:val="24"/>
                <w:cs/>
              </w:rPr>
              <w:t>சரிவகத்தின் பண்புகள்அறிதல்</w:t>
            </w:r>
          </w:p>
          <w:p w:rsidR="00FB30C4" w:rsidRDefault="00FB30C4" w:rsidP="00933304">
            <w:pPr>
              <w:pStyle w:val="ListParagraph"/>
              <w:numPr>
                <w:ilvl w:val="0"/>
                <w:numId w:val="22"/>
              </w:numPr>
            </w:pPr>
            <w:r w:rsidRPr="00D3137B">
              <w:rPr>
                <w:rFonts w:ascii="TAU-Marutham" w:hAnsi="TAU-Marutham" w:cs="TAU-Marutham" w:hint="cs"/>
                <w:color w:val="000000" w:themeColor="text1"/>
                <w:sz w:val="24"/>
                <w:szCs w:val="24"/>
                <w:cs/>
              </w:rPr>
              <w:t>சரிவகத்தின் பரப்பளவு கண்டறிதல்</w:t>
            </w:r>
            <w:r>
              <w:t xml:space="preserve"> </w:t>
            </w:r>
          </w:p>
        </w:tc>
      </w:tr>
      <w:tr w:rsidR="00FB30C4" w:rsidTr="00933304">
        <w:trPr>
          <w:jc w:val="center"/>
        </w:trPr>
        <w:tc>
          <w:tcPr>
            <w:tcW w:w="469" w:type="dxa"/>
          </w:tcPr>
          <w:p w:rsidR="00FB30C4" w:rsidRDefault="00FB30C4" w:rsidP="00933304">
            <w:r>
              <w:t>22.</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hint="cs"/>
                <w:color w:val="000000" w:themeColor="text1"/>
                <w:sz w:val="24"/>
                <w:szCs w:val="24"/>
                <w:cs/>
              </w:rPr>
              <w:t>.</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Pr="00A17B8D" w:rsidRDefault="00FB30C4"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வண்ணவண்ண</w:t>
            </w:r>
            <w:r>
              <w:rPr>
                <w:rFonts w:ascii="TAU-Marutham" w:hAnsi="TAU-Marutham" w:cs="TAU-Marutham" w:hint="cs"/>
                <w:color w:val="000000" w:themeColor="text1"/>
                <w:sz w:val="24"/>
                <w:szCs w:val="24"/>
                <w:cs/>
              </w:rPr>
              <w:t xml:space="preserve"> அட்டைகள்</w:t>
            </w:r>
          </w:p>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C709A7">
              <w:rPr>
                <w:rFonts w:ascii="TAU-Marutham" w:hAnsi="TAU-Marutham" w:cs="TAU-Marutham"/>
                <w:b/>
                <w:bCs/>
                <w:noProof/>
                <w:color w:val="000000" w:themeColor="text1"/>
                <w:sz w:val="24"/>
                <w:szCs w:val="24"/>
                <w:cs/>
              </w:rPr>
              <w:drawing>
                <wp:inline distT="0" distB="0" distL="0" distR="0">
                  <wp:extent cx="3254901" cy="3180521"/>
                  <wp:effectExtent l="19050" t="0" r="2649" b="0"/>
                  <wp:docPr id="47" name="Picture 47" descr="C:\Users\ADMIN\Pictures\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DMIN\Pictures\72.jpg"/>
                          <pic:cNvPicPr>
                            <a:picLocks noChangeAspect="1" noChangeArrowheads="1"/>
                          </pic:cNvPicPr>
                        </pic:nvPicPr>
                        <pic:blipFill>
                          <a:blip r:embed="rId57" cstate="print"/>
                          <a:srcRect/>
                          <a:stretch>
                            <a:fillRect/>
                          </a:stretch>
                        </pic:blipFill>
                        <pic:spPr bwMode="auto">
                          <a:xfrm>
                            <a:off x="0" y="0"/>
                            <a:ext cx="3256766" cy="3182343"/>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p>
          <w:p w:rsidR="00FB30C4" w:rsidRPr="00C709A7" w:rsidRDefault="00FB30C4" w:rsidP="00933304">
            <w:pPr>
              <w:pStyle w:val="ListParagraph"/>
              <w:numPr>
                <w:ilvl w:val="0"/>
                <w:numId w:val="27"/>
              </w:numPr>
              <w:jc w:val="both"/>
              <w:rPr>
                <w:rFonts w:ascii="TAU-Marutham" w:hAnsi="TAU-Marutham" w:cs="TAU-Marutham"/>
                <w:color w:val="000000" w:themeColor="text1"/>
                <w:sz w:val="24"/>
                <w:szCs w:val="24"/>
              </w:rPr>
            </w:pPr>
            <w:r w:rsidRPr="00C709A7">
              <w:rPr>
                <w:rFonts w:ascii="TAU-Marutham" w:hAnsi="TAU-Marutham" w:cs="TAU-Marutham" w:hint="cs"/>
                <w:color w:val="000000" w:themeColor="text1"/>
                <w:sz w:val="24"/>
                <w:szCs w:val="24"/>
                <w:cs/>
              </w:rPr>
              <w:t>செவ்வகத்தின் பரப்பளவு பற்றி அறிதல்</w:t>
            </w:r>
          </w:p>
          <w:p w:rsidR="00FB30C4" w:rsidRPr="00C709A7" w:rsidRDefault="00FB30C4" w:rsidP="00933304">
            <w:pPr>
              <w:pStyle w:val="ListParagraph"/>
              <w:numPr>
                <w:ilvl w:val="0"/>
                <w:numId w:val="26"/>
              </w:numPr>
              <w:jc w:val="both"/>
              <w:rPr>
                <w:rFonts w:ascii="TAU-Marutham" w:hAnsi="TAU-Marutham" w:cs="TAU-Marutham"/>
                <w:color w:val="000000" w:themeColor="text1"/>
                <w:sz w:val="24"/>
                <w:szCs w:val="24"/>
              </w:rPr>
            </w:pPr>
            <w:r w:rsidRPr="00C709A7">
              <w:rPr>
                <w:rFonts w:ascii="TAU-Marutham" w:hAnsi="TAU-Marutham" w:cs="TAU-Marutham" w:hint="cs"/>
                <w:color w:val="000000" w:themeColor="text1"/>
                <w:sz w:val="24"/>
                <w:szCs w:val="24"/>
                <w:cs/>
              </w:rPr>
              <w:t>உள் செவ்வகம், வெளி செவ்வகம்அறிதல்</w:t>
            </w:r>
          </w:p>
          <w:p w:rsidR="00FB30C4" w:rsidRPr="00C709A7" w:rsidRDefault="00FB30C4" w:rsidP="00933304">
            <w:pPr>
              <w:pStyle w:val="ListParagraph"/>
              <w:numPr>
                <w:ilvl w:val="0"/>
                <w:numId w:val="25"/>
              </w:numPr>
              <w:jc w:val="both"/>
              <w:rPr>
                <w:rFonts w:ascii="TAU-Marutham" w:hAnsi="TAU-Marutham" w:cs="TAU-Marutham"/>
                <w:color w:val="000000" w:themeColor="text1"/>
                <w:sz w:val="24"/>
                <w:szCs w:val="24"/>
              </w:rPr>
            </w:pPr>
            <w:r w:rsidRPr="00C709A7">
              <w:rPr>
                <w:rFonts w:ascii="TAU-Marutham" w:hAnsi="TAU-Marutham" w:cs="TAU-Marutham" w:hint="cs"/>
                <w:color w:val="000000" w:themeColor="text1"/>
                <w:sz w:val="24"/>
                <w:szCs w:val="24"/>
                <w:cs/>
              </w:rPr>
              <w:t>நடை பாதைப் பற்றிஅறிதல்</w:t>
            </w:r>
          </w:p>
          <w:p w:rsidR="00FB30C4" w:rsidRDefault="00FB30C4" w:rsidP="00933304">
            <w:pPr>
              <w:pStyle w:val="ListParagraph"/>
              <w:numPr>
                <w:ilvl w:val="0"/>
                <w:numId w:val="25"/>
              </w:numPr>
            </w:pPr>
            <w:r w:rsidRPr="00C709A7">
              <w:rPr>
                <w:rFonts w:ascii="TAU-Marutham" w:hAnsi="TAU-Marutham" w:cs="TAU-Marutham" w:hint="cs"/>
                <w:color w:val="000000" w:themeColor="text1"/>
                <w:sz w:val="24"/>
                <w:szCs w:val="24"/>
                <w:cs/>
              </w:rPr>
              <w:t>நடை பாதையின் பரப்பளவு கண்டறிதல்</w:t>
            </w:r>
            <w:r>
              <w:t xml:space="preserve"> </w:t>
            </w:r>
          </w:p>
        </w:tc>
      </w:tr>
      <w:tr w:rsidR="00FB30C4" w:rsidTr="00933304">
        <w:trPr>
          <w:jc w:val="center"/>
        </w:trPr>
        <w:tc>
          <w:tcPr>
            <w:tcW w:w="469" w:type="dxa"/>
          </w:tcPr>
          <w:p w:rsidR="00FB30C4" w:rsidRDefault="00FB30C4" w:rsidP="00933304">
            <w:r>
              <w:t>23.</w:t>
            </w:r>
          </w:p>
        </w:tc>
        <w:tc>
          <w:tcPr>
            <w:tcW w:w="2336" w:type="dxa"/>
          </w:tcPr>
          <w:p w:rsidR="00FB30C4" w:rsidRDefault="00FB30C4" w:rsidP="00933304"/>
        </w:tc>
        <w:tc>
          <w:tcPr>
            <w:tcW w:w="7651" w:type="dxa"/>
          </w:tcPr>
          <w:p w:rsidR="00FB30C4" w:rsidRDefault="00FB30C4" w:rsidP="00933304"/>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7651" w:type="dxa"/>
          </w:tcPr>
          <w:p w:rsidR="00FB30C4" w:rsidRDefault="00FB30C4" w:rsidP="00933304">
            <w:r>
              <w:t>VII</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7651" w:type="dxa"/>
          </w:tcPr>
          <w:p w:rsidR="00FB30C4" w:rsidRDefault="00FB30C4" w:rsidP="00933304">
            <w:r>
              <w:rPr>
                <w:rFonts w:ascii="TAU-Marutham" w:hAnsi="TAU-Marutham" w:cs="TAU-Marutham" w:hint="cs"/>
                <w:color w:val="000000" w:themeColor="text1"/>
                <w:sz w:val="24"/>
                <w:szCs w:val="24"/>
                <w:cs/>
              </w:rPr>
              <w:t>அளவைகள்</w:t>
            </w:r>
          </w:p>
        </w:tc>
      </w:tr>
      <w:tr w:rsidR="00FB30C4" w:rsidTr="00933304">
        <w:trPr>
          <w:jc w:val="center"/>
        </w:trPr>
        <w:tc>
          <w:tcPr>
            <w:tcW w:w="469" w:type="dxa"/>
          </w:tcPr>
          <w:p w:rsidR="00FB30C4" w:rsidRDefault="00FB30C4" w:rsidP="00933304"/>
        </w:tc>
        <w:tc>
          <w:tcPr>
            <w:tcW w:w="2336" w:type="dxa"/>
          </w:tcPr>
          <w:p w:rsidR="00FB30C4" w:rsidRDefault="00FB30C4" w:rsidP="00933304">
            <w:r w:rsidRPr="00A526C1">
              <w:rPr>
                <w:rFonts w:ascii="TAU-Marutham" w:hAnsi="TAU-Marutham" w:cs="TAU-Marutham" w:hint="cs"/>
                <w:b/>
                <w:bCs/>
                <w:color w:val="000000" w:themeColor="text1"/>
                <w:sz w:val="24"/>
                <w:szCs w:val="24"/>
                <w:cs/>
              </w:rPr>
              <w:t>பருவம்</w:t>
            </w:r>
            <w:r w:rsidRPr="00A526C1">
              <w:rPr>
                <w:rFonts w:ascii="TAU-Marutham" w:hAnsi="TAU-Marutham" w:cs="TAU-Marutham"/>
                <w:b/>
                <w:bCs/>
                <w:color w:val="000000" w:themeColor="text1"/>
                <w:sz w:val="24"/>
                <w:szCs w:val="24"/>
              </w:rPr>
              <w:t xml:space="preserve"> :</w:t>
            </w:r>
            <w:r w:rsidRPr="00A526C1">
              <w:rPr>
                <w:rFonts w:ascii="TAU-Marutham" w:hAnsi="TAU-Marutham" w:cs="TAU-Marutham" w:hint="cs"/>
                <w:b/>
                <w:bCs/>
                <w:color w:val="000000" w:themeColor="text1"/>
                <w:sz w:val="24"/>
                <w:szCs w:val="24"/>
                <w:cs/>
              </w:rPr>
              <w:t xml:space="preserve"> </w:t>
            </w:r>
            <w:r w:rsidRPr="00A526C1">
              <w:rPr>
                <w:rFonts w:ascii="TAU-Marutham" w:hAnsi="TAU-Marutham" w:cs="TAU-Marutham" w:hint="cs"/>
                <w:color w:val="000000" w:themeColor="text1"/>
                <w:sz w:val="24"/>
                <w:szCs w:val="24"/>
                <w:cs/>
              </w:rPr>
              <w:t xml:space="preserve">    </w:t>
            </w:r>
            <w:r w:rsidRPr="00A526C1">
              <w:rPr>
                <w:rFonts w:ascii="TAU-Marutham" w:hAnsi="TAU-Marutham" w:cs="TAU-Marutham"/>
                <w:color w:val="000000" w:themeColor="text1"/>
                <w:sz w:val="24"/>
                <w:szCs w:val="24"/>
                <w:lang w:val="en-IN"/>
              </w:rPr>
              <w:t xml:space="preserve">            </w:t>
            </w:r>
            <w:r w:rsidRPr="00A526C1">
              <w:rPr>
                <w:rFonts w:ascii="TAU-Marutham" w:hAnsi="TAU-Marutham" w:cs="TAU-Marutham" w:hint="cs"/>
                <w:color w:val="000000" w:themeColor="text1"/>
                <w:sz w:val="24"/>
                <w:szCs w:val="24"/>
                <w:cs/>
                <w:lang w:val="en-IN"/>
              </w:rPr>
              <w:t xml:space="preserve">    </w:t>
            </w:r>
          </w:p>
        </w:tc>
        <w:tc>
          <w:tcPr>
            <w:tcW w:w="7651" w:type="dxa"/>
          </w:tcPr>
          <w:p w:rsidR="00FB30C4" w:rsidRDefault="00FB30C4" w:rsidP="00933304">
            <w:r>
              <w:t>II</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7651" w:type="dxa"/>
          </w:tcPr>
          <w:p w:rsidR="00FB30C4" w:rsidRDefault="00FB30C4" w:rsidP="00933304">
            <w:r>
              <w:rPr>
                <w:rFonts w:ascii="TAU-Marutham" w:hAnsi="TAU-Marutham" w:cs="TAU-Marutham" w:hint="cs"/>
                <w:color w:val="000000" w:themeColor="text1"/>
                <w:sz w:val="24"/>
                <w:szCs w:val="24"/>
                <w:cs/>
              </w:rPr>
              <w:t>வட்டப்பாதையின்  பரப்பளவு அறிதல்</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7651" w:type="dxa"/>
          </w:tcPr>
          <w:p w:rsidR="00FB30C4" w:rsidRDefault="00FB30C4" w:rsidP="00933304">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t xml:space="preserve"> </w:t>
            </w:r>
          </w:p>
        </w:tc>
      </w:tr>
      <w:tr w:rsidR="00FB30C4" w:rsidTr="00933304">
        <w:trPr>
          <w:jc w:val="center"/>
        </w:trPr>
        <w:tc>
          <w:tcPr>
            <w:tcW w:w="469" w:type="dxa"/>
          </w:tcPr>
          <w:p w:rsidR="00FB30C4" w:rsidRDefault="00FB30C4" w:rsidP="00933304"/>
        </w:tc>
        <w:tc>
          <w:tcPr>
            <w:tcW w:w="2336" w:type="dxa"/>
          </w:tcPr>
          <w:p w:rsidR="00FB30C4" w:rsidRPr="00A17B8D" w:rsidRDefault="00FB30C4"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7651" w:type="dxa"/>
          </w:tcPr>
          <w:p w:rsidR="00FB30C4" w:rsidRDefault="00FB30C4" w:rsidP="00933304">
            <w:r w:rsidRPr="0000523A">
              <w:rPr>
                <w:rFonts w:ascii="TAU-Marutham" w:hAnsi="TAU-Marutham" w:cs="TAU-Marutham"/>
                <w:b/>
                <w:bCs/>
                <w:noProof/>
                <w:color w:val="000000" w:themeColor="text1"/>
                <w:sz w:val="24"/>
                <w:szCs w:val="24"/>
                <w:cs/>
              </w:rPr>
              <w:drawing>
                <wp:inline distT="0" distB="0" distL="0" distR="0">
                  <wp:extent cx="2143705" cy="3001960"/>
                  <wp:effectExtent l="19050" t="0" r="8945" b="0"/>
                  <wp:docPr id="48" name="Picture 48" descr="C:\Users\ADMIN\Pictures\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DMIN\Pictures\73.jpg"/>
                          <pic:cNvPicPr>
                            <a:picLocks noChangeAspect="1" noChangeArrowheads="1"/>
                          </pic:cNvPicPr>
                        </pic:nvPicPr>
                        <pic:blipFill>
                          <a:blip r:embed="rId58" cstate="print"/>
                          <a:srcRect/>
                          <a:stretch>
                            <a:fillRect/>
                          </a:stretch>
                        </pic:blipFill>
                        <pic:spPr bwMode="auto">
                          <a:xfrm>
                            <a:off x="0" y="0"/>
                            <a:ext cx="2146831" cy="3006337"/>
                          </a:xfrm>
                          <a:prstGeom prst="rect">
                            <a:avLst/>
                          </a:prstGeom>
                          <a:noFill/>
                          <a:ln w="9525">
                            <a:noFill/>
                            <a:miter lim="800000"/>
                            <a:headEnd/>
                            <a:tailEnd/>
                          </a:ln>
                        </pic:spPr>
                      </pic:pic>
                    </a:graphicData>
                  </a:graphic>
                </wp:inline>
              </w:drawing>
            </w:r>
          </w:p>
        </w:tc>
      </w:tr>
      <w:tr w:rsidR="00FB30C4" w:rsidTr="00933304">
        <w:trPr>
          <w:jc w:val="center"/>
        </w:trPr>
        <w:tc>
          <w:tcPr>
            <w:tcW w:w="469" w:type="dxa"/>
          </w:tcPr>
          <w:p w:rsidR="00FB30C4" w:rsidRDefault="00FB30C4" w:rsidP="00933304"/>
        </w:tc>
        <w:tc>
          <w:tcPr>
            <w:tcW w:w="2336" w:type="dxa"/>
          </w:tcPr>
          <w:p w:rsidR="00FB30C4" w:rsidRDefault="00FB30C4"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FB30C4" w:rsidRPr="00A17B8D" w:rsidRDefault="00FB30C4" w:rsidP="00933304">
            <w:pPr>
              <w:rPr>
                <w:rFonts w:ascii="TAU-Marutham" w:hAnsi="TAU-Marutham" w:cs="TAU-Marutham"/>
                <w:b/>
                <w:bCs/>
                <w:color w:val="000000" w:themeColor="text1"/>
                <w:sz w:val="24"/>
                <w:szCs w:val="24"/>
                <w:cs/>
              </w:rPr>
            </w:pPr>
          </w:p>
        </w:tc>
        <w:tc>
          <w:tcPr>
            <w:tcW w:w="7651" w:type="dxa"/>
          </w:tcPr>
          <w:p w:rsidR="00FB30C4" w:rsidRDefault="00FB30C4" w:rsidP="00933304">
            <w:pPr>
              <w:jc w:val="both"/>
              <w:rPr>
                <w:rFonts w:ascii="TAU-Marutham" w:hAnsi="TAU-Marutham" w:cs="TAU-Marutham"/>
                <w:color w:val="000000" w:themeColor="text1"/>
                <w:sz w:val="24"/>
                <w:szCs w:val="24"/>
              </w:rPr>
            </w:pP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p>
          <w:p w:rsidR="00FB30C4" w:rsidRDefault="00FB30C4" w:rsidP="00933304">
            <w:pPr>
              <w:pStyle w:val="ListParagraph"/>
              <w:numPr>
                <w:ilvl w:val="0"/>
                <w:numId w:val="10"/>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வட்டத்தின் பரப்பளவு பற்றி அறிதல்</w:t>
            </w:r>
          </w:p>
          <w:p w:rsidR="00FB30C4" w:rsidRDefault="00FB30C4" w:rsidP="00933304">
            <w:pPr>
              <w:pStyle w:val="ListParagraph"/>
              <w:numPr>
                <w:ilvl w:val="0"/>
                <w:numId w:val="10"/>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உள் ஆரம், வெளி  ஆரம் அறிதல்</w:t>
            </w:r>
          </w:p>
          <w:p w:rsidR="00FB30C4" w:rsidRDefault="00FB30C4" w:rsidP="00933304">
            <w:pPr>
              <w:pStyle w:val="ListParagraph"/>
              <w:numPr>
                <w:ilvl w:val="0"/>
                <w:numId w:val="10"/>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வட்டப் பாதைப் பற்றிஅறிதல்</w:t>
            </w:r>
          </w:p>
          <w:p w:rsidR="00FB30C4" w:rsidRDefault="00FB30C4" w:rsidP="00933304">
            <w:pPr>
              <w:pStyle w:val="ListParagraph"/>
              <w:numPr>
                <w:ilvl w:val="0"/>
                <w:numId w:val="10"/>
              </w:numPr>
              <w:jc w:val="both"/>
              <w:rPr>
                <w:rFonts w:ascii="TAU-Marutham" w:hAnsi="TAU-Marutham" w:cs="TAU-Marutham"/>
                <w:color w:val="000000" w:themeColor="text1"/>
                <w:sz w:val="24"/>
                <w:szCs w:val="24"/>
              </w:rPr>
            </w:pPr>
            <w:r>
              <w:rPr>
                <w:rFonts w:ascii="TAU-Marutham" w:hAnsi="TAU-Marutham" w:cs="TAU-Marutham" w:hint="cs"/>
                <w:color w:val="000000" w:themeColor="text1"/>
                <w:sz w:val="24"/>
                <w:szCs w:val="24"/>
                <w:cs/>
              </w:rPr>
              <w:t>வட்டப் பாதையின் பரப்பளவு கண்டறிதல்.</w:t>
            </w:r>
            <w:r w:rsidRPr="00BF7033">
              <w:t xml:space="preserve"> </w:t>
            </w:r>
          </w:p>
          <w:p w:rsidR="00FB30C4" w:rsidRDefault="00FB30C4" w:rsidP="00933304"/>
        </w:tc>
      </w:tr>
    </w:tbl>
    <w:p w:rsidR="00FB30C4" w:rsidRDefault="00FB30C4" w:rsidP="00FB30C4"/>
    <w:tbl>
      <w:tblPr>
        <w:tblStyle w:val="TableGrid"/>
        <w:tblW w:w="0" w:type="auto"/>
        <w:tblLayout w:type="fixed"/>
        <w:tblLook w:val="04A0"/>
      </w:tblPr>
      <w:tblGrid>
        <w:gridCol w:w="534"/>
        <w:gridCol w:w="2693"/>
        <w:gridCol w:w="6349"/>
      </w:tblGrid>
      <w:tr w:rsidR="00804EC6" w:rsidTr="00933304">
        <w:tc>
          <w:tcPr>
            <w:tcW w:w="534" w:type="dxa"/>
          </w:tcPr>
          <w:p w:rsidR="00804EC6" w:rsidRDefault="00804EC6" w:rsidP="00933304">
            <w:r>
              <w:t>1.</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sidRPr="00563951">
              <w:rPr>
                <w:rFonts w:ascii="TAU-Marutham" w:hAnsi="TAU-Marutham" w:cs="TAU-Marutham"/>
                <w:color w:val="000000" w:themeColor="text1"/>
                <w:sz w:val="24"/>
                <w:szCs w:val="24"/>
                <w:cs/>
              </w:rPr>
              <w:t>எண்கள்</w:t>
            </w:r>
            <w:r w:rsidRPr="00563951">
              <w:rPr>
                <w:rFonts w:ascii="TAU-Marutham" w:hAnsi="TAU-Marutham" w:cs="TAU-Marutham"/>
                <w:color w:val="000000" w:themeColor="text1"/>
                <w:sz w:val="24"/>
                <w:szCs w:val="24"/>
              </w:rPr>
              <w:t xml:space="preserve">( </w:t>
            </w:r>
            <w:r w:rsidRPr="00563951">
              <w:rPr>
                <w:rFonts w:ascii="TAU-Marutham" w:hAnsi="TAU-Marutham" w:cs="TAU-Marutham"/>
                <w:color w:val="000000" w:themeColor="text1"/>
                <w:sz w:val="24"/>
                <w:szCs w:val="24"/>
                <w:cs/>
              </w:rPr>
              <w:t>வர்க்கம்</w:t>
            </w:r>
            <w:r>
              <w:rPr>
                <w:rFonts w:ascii="TAU-Marutham" w:hAnsi="TAU-Marutham" w:cs="TAU-Marutham"/>
                <w:color w:val="000000" w:themeColor="text1"/>
                <w:sz w:val="24"/>
                <w:szCs w:val="24"/>
              </w:rPr>
              <w:t xml:space="preserve"> </w:t>
            </w:r>
            <w:r w:rsidRPr="00563951">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sidRPr="00563951">
              <w:rPr>
                <w:rFonts w:ascii="TAU-Marutham" w:hAnsi="TAU-Marutham" w:cs="TAU-Marutham"/>
                <w:color w:val="000000" w:themeColor="text1"/>
                <w:sz w:val="24"/>
                <w:szCs w:val="24"/>
                <w:cs/>
              </w:rPr>
              <w:t>வர்க்கமூலம்</w:t>
            </w:r>
            <w:r w:rsidRPr="00563951">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r>
              <w:rPr>
                <w:rFonts w:ascii="TAU-Marutham" w:hAnsi="TAU-Marutham" w:cs="TAU-Marutham"/>
                <w:color w:val="000000" w:themeColor="text1"/>
                <w:sz w:val="24"/>
                <w:szCs w:val="24"/>
                <w:cs/>
              </w:rPr>
              <w:t>மாணவர்களுக்கு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எண்கள்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பாடத்தலைப்பில்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உள்ள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வர்க்கம்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வர்க்க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செயல்பாடுகள்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செய்துகற்றல்</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r w:rsidRPr="00A17B8D">
              <w:rPr>
                <w:rFonts w:ascii="TAU-Marutham" w:hAnsi="TAU-Marutham" w:cs="TAU-Marutham"/>
                <w:color w:val="000000" w:themeColor="text1"/>
                <w:sz w:val="24"/>
                <w:szCs w:val="24"/>
                <w:cs/>
              </w:rPr>
              <w:t>வண்ண</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வண்ண</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கட்டுமான</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தொகுதிகள்</w:t>
            </w:r>
            <w: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r>
              <w:object w:dxaOrig="6660" w:dyaOrig="3135">
                <v:shape id="_x0000_i1025" type="#_x0000_t75" style="width:305.85pt;height:2in" o:ole="">
                  <v:imagedata r:id="rId59" o:title=""/>
                </v:shape>
                <o:OLEObject Type="Embed" ProgID="PBrush" ShapeID="_x0000_i1025" DrawAspect="Content" ObjectID="_1698914691" r:id="rId60"/>
              </w:object>
            </w:r>
          </w:p>
          <w:p w:rsidR="00804EC6" w:rsidRDefault="00804EC6" w:rsidP="00933304"/>
          <w:p w:rsidR="00804EC6" w:rsidRDefault="00804EC6" w:rsidP="00933304"/>
          <w:p w:rsidR="00804EC6" w:rsidRDefault="00804EC6" w:rsidP="00933304">
            <w:r>
              <w:object w:dxaOrig="4380" w:dyaOrig="1500">
                <v:shape id="_x0000_i1026" type="#_x0000_t75" style="width:219.45pt;height:74.9pt" o:ole="">
                  <v:imagedata r:id="rId61" o:title=""/>
                </v:shape>
                <o:OLEObject Type="Embed" ProgID="PBrush" ShapeID="_x0000_i1026" DrawAspect="Content" ObjectID="_1698914692" r:id="rId62"/>
              </w:object>
            </w:r>
          </w:p>
          <w:p w:rsidR="00804EC6" w:rsidRDefault="00804EC6" w:rsidP="00933304">
            <w:r>
              <w:rPr>
                <w:noProof/>
              </w:rPr>
              <w:t xml:space="preserve">                     </w:t>
            </w:r>
            <w:r>
              <w:rPr>
                <w:noProof/>
              </w:rPr>
              <w:drawing>
                <wp:inline distT="0" distB="0" distL="0" distR="0">
                  <wp:extent cx="2374292" cy="2208368"/>
                  <wp:effectExtent l="19050" t="0" r="6958" b="0"/>
                  <wp:docPr id="6" name="Picture 6" descr="Squares – Winckelm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quares – Winckelmans"/>
                          <pic:cNvPicPr>
                            <a:picLocks noChangeAspect="1" noChangeArrowheads="1"/>
                          </pic:cNvPicPr>
                        </pic:nvPicPr>
                        <pic:blipFill>
                          <a:blip r:embed="rId63"/>
                          <a:srcRect/>
                          <a:stretch>
                            <a:fillRect/>
                          </a:stretch>
                        </pic:blipFill>
                        <pic:spPr bwMode="auto">
                          <a:xfrm>
                            <a:off x="0" y="0"/>
                            <a:ext cx="2375741" cy="2209716"/>
                          </a:xfrm>
                          <a:prstGeom prst="rect">
                            <a:avLst/>
                          </a:prstGeom>
                          <a:noFill/>
                          <a:ln w="9525">
                            <a:noFill/>
                            <a:miter lim="800000"/>
                            <a:headEnd/>
                            <a:tailEnd/>
                          </a:ln>
                        </pic:spPr>
                      </pic:pic>
                    </a:graphicData>
                  </a:graphic>
                </wp:inline>
              </w:drawing>
            </w:r>
          </w:p>
          <w:p w:rsidR="00804EC6" w:rsidRDefault="00804EC6" w:rsidP="00933304"/>
          <w:p w:rsidR="00804EC6" w:rsidRDefault="00804EC6" w:rsidP="00933304">
            <w:pPr>
              <w:rPr>
                <w:rFonts w:cs="Latha"/>
                <w:noProof/>
              </w:rPr>
            </w:pPr>
          </w:p>
          <w:p w:rsidR="00804EC6" w:rsidRDefault="00804EC6" w:rsidP="00933304">
            <w:pPr>
              <w:rPr>
                <w:rFonts w:cs="Latha"/>
                <w:noProof/>
              </w:rPr>
            </w:pPr>
          </w:p>
          <w:p w:rsidR="00804EC6" w:rsidRDefault="00804EC6" w:rsidP="00933304">
            <w:pPr>
              <w:rPr>
                <w:rFonts w:cs="Latha"/>
                <w:noProof/>
              </w:rPr>
            </w:pPr>
            <w:r>
              <w:rPr>
                <w:rFonts w:cs="Latha" w:hint="cs"/>
                <w:noProof/>
                <w:cs/>
              </w:rPr>
              <w:t xml:space="preserve">  </w:t>
            </w:r>
          </w:p>
          <w:p w:rsidR="00804EC6" w:rsidRDefault="00804EC6" w:rsidP="00933304">
            <w:r>
              <w:rPr>
                <w:rFonts w:cs="Latha" w:hint="cs"/>
                <w:noProof/>
                <w:cs/>
              </w:rPr>
              <w:t xml:space="preserve">  </w:t>
            </w:r>
            <w:r>
              <w:rPr>
                <w:rFonts w:cs="Latha"/>
                <w:noProof/>
              </w:rPr>
              <w:drawing>
                <wp:inline distT="0" distB="0" distL="0" distR="0">
                  <wp:extent cx="1944922" cy="1913258"/>
                  <wp:effectExtent l="19050" t="0" r="0" b="0"/>
                  <wp:docPr id="4" name="Picture 16"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Pictures\81.jpg"/>
                          <pic:cNvPicPr>
                            <a:picLocks noChangeAspect="1" noChangeArrowheads="1"/>
                          </pic:cNvPicPr>
                        </pic:nvPicPr>
                        <pic:blipFill>
                          <a:blip r:embed="rId64" cstate="print"/>
                          <a:srcRect/>
                          <a:stretch>
                            <a:fillRect/>
                          </a:stretch>
                        </pic:blipFill>
                        <pic:spPr bwMode="auto">
                          <a:xfrm>
                            <a:off x="0" y="0"/>
                            <a:ext cx="1952653" cy="1920863"/>
                          </a:xfrm>
                          <a:prstGeom prst="rect">
                            <a:avLst/>
                          </a:prstGeom>
                          <a:noFill/>
                          <a:ln w="9525">
                            <a:noFill/>
                            <a:miter lim="800000"/>
                            <a:headEnd/>
                            <a:tailEnd/>
                          </a:ln>
                        </pic:spPr>
                      </pic:pic>
                    </a:graphicData>
                  </a:graphic>
                </wp:inline>
              </w:drawing>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r w:rsidRPr="00A17B8D">
              <w:rPr>
                <w:rFonts w:ascii="TAU-Marutham" w:hAnsi="TAU-Marutham" w:cs="TAU-Marutham"/>
                <w:color w:val="000000" w:themeColor="text1"/>
                <w:sz w:val="24"/>
                <w:szCs w:val="24"/>
                <w:cs/>
              </w:rPr>
              <w:t>இந்த</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செயல்பாட்டில்</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கட்டிட</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தொகுதிகளை</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அடுக்கி</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வர்கம்</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என்பது</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இரு</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ஒரே</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எண்களின்</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பெருக்கல்</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என்பதை</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அறிந்துகொள்ளுதல்</w:t>
            </w:r>
            <w:r w:rsidRPr="00A17B8D">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எடுத்துக்காட்டாக</w:t>
            </w:r>
            <w:r w:rsidRPr="00A17B8D">
              <w:rPr>
                <w:rFonts w:ascii="TAU-Marutham" w:hAnsi="TAU-Marutham" w:cs="TAU-Marutham"/>
                <w:color w:val="000000" w:themeColor="text1"/>
                <w:sz w:val="24"/>
                <w:szCs w:val="24"/>
              </w:rPr>
              <w:t xml:space="preserve">( 4      4         16   )   </w:t>
            </w:r>
            <w:r w:rsidRPr="00A17B8D">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அதுபோல்</w:t>
            </w:r>
            <w:r w:rsidRPr="00A17B8D">
              <w:rPr>
                <w:rFonts w:ascii="TAU-Marutham" w:hAnsi="TAU-Marutham" w:cs="TAU-Marutham"/>
                <w:color w:val="000000" w:themeColor="text1"/>
                <w:sz w:val="24"/>
                <w:szCs w:val="24"/>
              </w:rPr>
              <w:t xml:space="preserve">  16 </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இன்</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வர்க்க</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மூலம்</w:t>
            </w:r>
            <w:r w:rsidRPr="00A17B8D">
              <w:rPr>
                <w:rFonts w:ascii="TAU-Marutham" w:hAnsi="TAU-Marutham" w:cs="TAU-Marutham"/>
                <w:color w:val="000000" w:themeColor="text1"/>
                <w:sz w:val="24"/>
                <w:szCs w:val="24"/>
              </w:rPr>
              <w:t xml:space="preserve"> 4 </w:t>
            </w:r>
            <w:r w:rsidRPr="00A17B8D">
              <w:rPr>
                <w:rFonts w:ascii="TAU-Marutham" w:hAnsi="TAU-Marutham" w:cs="TAU-Marutham"/>
                <w:color w:val="000000" w:themeColor="text1"/>
                <w:sz w:val="24"/>
                <w:szCs w:val="24"/>
                <w:cs/>
              </w:rPr>
              <w:t>என்பதை</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செய்து</w:t>
            </w:r>
            <w:r>
              <w:rPr>
                <w:rFonts w:ascii="TAU-Marutham" w:hAnsi="TAU-Marutham" w:cs="TAU-Marutham"/>
                <w:color w:val="000000" w:themeColor="text1"/>
                <w:sz w:val="24"/>
                <w:szCs w:val="24"/>
              </w:rPr>
              <w:t xml:space="preserve"> </w:t>
            </w:r>
            <w:r w:rsidRPr="00A17B8D">
              <w:rPr>
                <w:rFonts w:ascii="TAU-Marutham" w:hAnsi="TAU-Marutham" w:cs="TAU-Marutham"/>
                <w:color w:val="000000" w:themeColor="text1"/>
                <w:sz w:val="24"/>
                <w:szCs w:val="24"/>
                <w:cs/>
              </w:rPr>
              <w:t>கற்றல்</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r>
              <w:t>2.</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எண்கள்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கனம்மற்றும்கனமூலம்</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மாணவர்களுக்கு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எண்கள்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பாடத்தலைப்பில்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உள்ள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கனமூலங்களை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புதிர்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பாடக்கருத்தை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r w:rsidRPr="00563951">
              <w:rPr>
                <w:rFonts w:ascii="TAU-Marutham" w:hAnsi="TAU-Marutham" w:cs="TAU-Marutham"/>
                <w:color w:val="000000" w:themeColor="text1"/>
                <w:sz w:val="24"/>
                <w:szCs w:val="24"/>
              </w:rPr>
              <w:t xml:space="preserve">4 </w:t>
            </w:r>
            <w:r w:rsidRPr="00563951">
              <w:rPr>
                <w:rFonts w:ascii="TAU-Marutham" w:hAnsi="TAU-Marutham" w:cs="TAU-Marutham"/>
                <w:color w:val="000000" w:themeColor="text1"/>
                <w:sz w:val="24"/>
                <w:szCs w:val="24"/>
                <w:cs/>
              </w:rPr>
              <w:t>காகிதம்</w:t>
            </w:r>
            <w:r w:rsidRPr="00563951">
              <w:rPr>
                <w:rFonts w:ascii="TAU-Marutham" w:hAnsi="TAU-Marutham" w:cs="TAU-Marutham"/>
                <w:color w:val="000000" w:themeColor="text1"/>
                <w:sz w:val="24"/>
                <w:szCs w:val="24"/>
              </w:rPr>
              <w:t xml:space="preserve">,  </w:t>
            </w:r>
            <w:r w:rsidRPr="00563951">
              <w:rPr>
                <w:rFonts w:ascii="TAU-Marutham" w:hAnsi="TAU-Marutham" w:cs="TAU-Marutham"/>
                <w:color w:val="000000" w:themeColor="text1"/>
                <w:sz w:val="24"/>
                <w:szCs w:val="24"/>
                <w:cs/>
              </w:rPr>
              <w:t>பென்சில்</w:t>
            </w:r>
            <w:r w:rsidRPr="00563951">
              <w:rPr>
                <w:rFonts w:ascii="TAU-Marutham" w:hAnsi="TAU-Marutham" w:cs="TAU-Marutham"/>
                <w:color w:val="000000" w:themeColor="text1"/>
                <w:sz w:val="24"/>
                <w:szCs w:val="24"/>
              </w:rPr>
              <w:t xml:space="preserve"> , </w:t>
            </w:r>
            <w:r w:rsidRPr="00563951">
              <w:rPr>
                <w:rFonts w:ascii="TAU-Marutham" w:hAnsi="TAU-Marutham" w:cs="TAU-Marutham"/>
                <w:color w:val="000000" w:themeColor="text1"/>
                <w:sz w:val="24"/>
                <w:szCs w:val="24"/>
                <w:cs/>
              </w:rPr>
              <w:t>அளவுகோல்</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rPr>
                <w:noProof/>
              </w:rPr>
            </w:pPr>
          </w:p>
          <w:p w:rsidR="00804EC6" w:rsidRDefault="00804EC6" w:rsidP="00933304">
            <w:pPr>
              <w:rPr>
                <w:noProof/>
              </w:rPr>
            </w:pPr>
          </w:p>
          <w:p w:rsidR="00804EC6" w:rsidRDefault="00804EC6" w:rsidP="00933304">
            <w:r>
              <w:rPr>
                <w:noProof/>
              </w:rPr>
              <w:drawing>
                <wp:inline distT="0" distB="0" distL="0" distR="0">
                  <wp:extent cx="3201228" cy="1531098"/>
                  <wp:effectExtent l="19050" t="0" r="0" b="0"/>
                  <wp:docPr id="9" name="Picture 9" descr="Rubik's Cube | puzzle toy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ubik's Cube | puzzle toy | Britannica"/>
                          <pic:cNvPicPr>
                            <a:picLocks noChangeAspect="1" noChangeArrowheads="1"/>
                          </pic:cNvPicPr>
                        </pic:nvPicPr>
                        <pic:blipFill>
                          <a:blip r:embed="rId65"/>
                          <a:srcRect/>
                          <a:stretch>
                            <a:fillRect/>
                          </a:stretch>
                        </pic:blipFill>
                        <pic:spPr bwMode="auto">
                          <a:xfrm>
                            <a:off x="0" y="0"/>
                            <a:ext cx="3212401" cy="1536442"/>
                          </a:xfrm>
                          <a:prstGeom prst="rect">
                            <a:avLst/>
                          </a:prstGeom>
                          <a:noFill/>
                          <a:ln w="9525">
                            <a:noFill/>
                            <a:miter lim="800000"/>
                            <a:headEnd/>
                            <a:tailEnd/>
                          </a:ln>
                        </pic:spPr>
                      </pic:pic>
                    </a:graphicData>
                  </a:graphic>
                </wp:inline>
              </w:drawing>
            </w:r>
          </w:p>
          <w:p w:rsidR="00804EC6" w:rsidRDefault="00804EC6" w:rsidP="00933304"/>
          <w:p w:rsidR="00804EC6" w:rsidRDefault="00804EC6" w:rsidP="00933304">
            <w:r>
              <w:rPr>
                <w:rFonts w:cs="Latha"/>
                <w:noProof/>
              </w:rPr>
              <w:drawing>
                <wp:inline distT="0" distB="0" distL="0" distR="0">
                  <wp:extent cx="3304595" cy="4304810"/>
                  <wp:effectExtent l="19050" t="0" r="0" b="0"/>
                  <wp:docPr id="8" name="Picture 17"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Pictures\81.jpg"/>
                          <pic:cNvPicPr>
                            <a:picLocks noChangeAspect="1" noChangeArrowheads="1"/>
                          </pic:cNvPicPr>
                        </pic:nvPicPr>
                        <pic:blipFill>
                          <a:blip r:embed="rId66" cstate="print"/>
                          <a:srcRect/>
                          <a:stretch>
                            <a:fillRect/>
                          </a:stretch>
                        </pic:blipFill>
                        <pic:spPr bwMode="auto">
                          <a:xfrm>
                            <a:off x="0" y="0"/>
                            <a:ext cx="3316391" cy="4320177"/>
                          </a:xfrm>
                          <a:prstGeom prst="rect">
                            <a:avLst/>
                          </a:prstGeom>
                          <a:noFill/>
                          <a:ln w="9525">
                            <a:noFill/>
                            <a:miter lim="800000"/>
                            <a:headEnd/>
                            <a:tailEnd/>
                          </a:ln>
                        </pic:spPr>
                      </pic:pic>
                    </a:graphicData>
                  </a:graphic>
                </wp:inline>
              </w:drawing>
            </w:r>
          </w:p>
          <w:p w:rsidR="00804EC6" w:rsidRDefault="00804EC6" w:rsidP="00933304"/>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r>
              <w:rPr>
                <w:rFonts w:ascii="TAU-Marutham" w:hAnsi="TAU-Marutham" w:cs="TAU-Marutham"/>
                <w:color w:val="000000" w:themeColor="text1"/>
                <w:sz w:val="24"/>
                <w:szCs w:val="24"/>
                <w:cs/>
              </w:rPr>
              <w:t>கொடுக்கப்பட்டுள்ள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புதிர்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என்பது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என்ன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கனமூலம்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என்றால்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என்ன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என்பதை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இந்த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புதிரை</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தீர்ப்பதன்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எளிதாக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விளையாட்டு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முறையில்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rPr>
              <w:t>.</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இந்த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புதிரைப்பயன்படுத்தி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எண்களை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வர்க்கம்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வர்க்க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மூலங்களையும்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விளையாட்டு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இயலும்.</w:t>
            </w:r>
          </w:p>
        </w:tc>
      </w:tr>
      <w:tr w:rsidR="00804EC6" w:rsidTr="00933304">
        <w:tc>
          <w:tcPr>
            <w:tcW w:w="534" w:type="dxa"/>
          </w:tcPr>
          <w:p w:rsidR="00804EC6" w:rsidRDefault="00804EC6" w:rsidP="00933304">
            <w:r>
              <w:t>3.</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அளவைகள்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வட்டம்மற்றும்வட்டகோணப்பகுதி</w:t>
            </w:r>
            <w:r>
              <w:rPr>
                <w:rFonts w:ascii="TAU-Marutham" w:hAnsi="TAU-Marutham" w:cs="TAU-Marutham"/>
                <w:color w:val="000000" w:themeColor="text1"/>
                <w:sz w:val="24"/>
                <w:szCs w:val="24"/>
              </w:rPr>
              <w:t xml:space="preserve"> )</w:t>
            </w:r>
          </w:p>
          <w:p w:rsidR="00804EC6" w:rsidRDefault="00804EC6" w:rsidP="00933304"/>
        </w:tc>
      </w:tr>
      <w:tr w:rsidR="00804EC6" w:rsidTr="00933304">
        <w:trPr>
          <w:trHeight w:val="1299"/>
        </w:trPr>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EA1CCB"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வட்டத்தின்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பகுதிகள்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வகைகளை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பிரித்</w:t>
            </w:r>
            <w:r>
              <w:rPr>
                <w:rFonts w:ascii="TAU-Marutham" w:hAnsi="TAU-Marutham" w:cs="TAU-Marutham" w:hint="cs"/>
                <w:color w:val="000000" w:themeColor="text1"/>
                <w:sz w:val="24"/>
                <w:szCs w:val="24"/>
                <w:cs/>
              </w:rPr>
              <w:t xml:space="preserve">து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கட்டிங்</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r w:rsidRPr="00EA1CCB">
              <w:rPr>
                <w:rFonts w:ascii="TAU-Marutham" w:hAnsi="TAU-Marutham" w:cs="TAU-Marutham"/>
                <w:color w:val="000000" w:themeColor="text1"/>
                <w:sz w:val="24"/>
                <w:szCs w:val="24"/>
                <w:cs/>
              </w:rPr>
              <w:t>வண்ணகாகிதம்</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கவராயம்</w:t>
            </w:r>
            <w:r w:rsidRPr="00EA1CCB">
              <w:rPr>
                <w:rFonts w:ascii="TAU-Marutham" w:hAnsi="TAU-Marutham" w:cs="TAU-Marutham"/>
                <w:color w:val="000000" w:themeColor="text1"/>
                <w:sz w:val="24"/>
                <w:szCs w:val="24"/>
              </w:rPr>
              <w:t xml:space="preserve"> , </w:t>
            </w:r>
            <w:r w:rsidRPr="00EA1CCB">
              <w:rPr>
                <w:rFonts w:ascii="TAU-Marutham" w:hAnsi="TAU-Marutham" w:cs="TAU-Marutham"/>
                <w:color w:val="000000" w:themeColor="text1"/>
                <w:sz w:val="24"/>
                <w:szCs w:val="24"/>
                <w:cs/>
              </w:rPr>
              <w:t>பென்சில்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கத்தரிக்கோல்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மணிகள்</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 w:rsidR="00804EC6" w:rsidRDefault="00804EC6" w:rsidP="00933304"/>
          <w:p w:rsidR="00804EC6" w:rsidRDefault="00804EC6" w:rsidP="00933304">
            <w:r>
              <w:object w:dxaOrig="15630" w:dyaOrig="10080">
                <v:shape id="_x0000_i1027" type="#_x0000_t75" style="width:289.15pt;height:187.2pt" o:ole="">
                  <v:imagedata r:id="rId67" o:title=""/>
                </v:shape>
                <o:OLEObject Type="Embed" ProgID="PBrush" ShapeID="_x0000_i1027" DrawAspect="Content" ObjectID="_1698914693" r:id="rId68"/>
              </w:object>
            </w:r>
          </w:p>
          <w:p w:rsidR="00804EC6" w:rsidRDefault="00804EC6" w:rsidP="00933304"/>
          <w:p w:rsidR="00804EC6" w:rsidRDefault="00804EC6" w:rsidP="00933304">
            <w:r>
              <w:rPr>
                <w:rFonts w:cs="Latha" w:hint="cs"/>
                <w:noProof/>
                <w:cs/>
              </w:rPr>
              <w:t xml:space="preserve">        </w:t>
            </w:r>
            <w:r>
              <w:rPr>
                <w:rFonts w:cs="Latha"/>
                <w:noProof/>
              </w:rPr>
              <w:drawing>
                <wp:inline distT="0" distB="0" distL="0" distR="0">
                  <wp:extent cx="2321781" cy="2411760"/>
                  <wp:effectExtent l="19050" t="0" r="2319" b="0"/>
                  <wp:docPr id="11" name="Picture 18"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Pictures\81.jpg"/>
                          <pic:cNvPicPr>
                            <a:picLocks noChangeAspect="1" noChangeArrowheads="1"/>
                          </pic:cNvPicPr>
                        </pic:nvPicPr>
                        <pic:blipFill>
                          <a:blip r:embed="rId69" cstate="print"/>
                          <a:srcRect/>
                          <a:stretch>
                            <a:fillRect/>
                          </a:stretch>
                        </pic:blipFill>
                        <pic:spPr bwMode="auto">
                          <a:xfrm>
                            <a:off x="0" y="0"/>
                            <a:ext cx="2327181" cy="2417369"/>
                          </a:xfrm>
                          <a:prstGeom prst="rect">
                            <a:avLst/>
                          </a:prstGeom>
                          <a:noFill/>
                          <a:ln w="9525">
                            <a:noFill/>
                            <a:miter lim="800000"/>
                            <a:headEnd/>
                            <a:tailEnd/>
                          </a:ln>
                        </pic:spPr>
                      </pic:pic>
                    </a:graphicData>
                  </a:graphic>
                </wp:inline>
              </w:drawing>
            </w:r>
          </w:p>
          <w:p w:rsidR="00804EC6" w:rsidRDefault="00804EC6" w:rsidP="00933304"/>
          <w:p w:rsidR="00804EC6" w:rsidRPr="003F5B42" w:rsidRDefault="00804EC6" w:rsidP="00933304">
            <w:pPr>
              <w:rPr>
                <w:lang w:val="en-IN"/>
              </w:rPr>
            </w:pPr>
          </w:p>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r>
              <w:rPr>
                <w:rFonts w:ascii="TAU-Marutham" w:hAnsi="TAU-Marutham" w:cs="TAU-Marutham"/>
                <w:color w:val="000000" w:themeColor="text1"/>
                <w:sz w:val="24"/>
                <w:szCs w:val="24"/>
                <w:cs/>
              </w:rPr>
              <w:t>வட்டத்தின்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பாகங்கள்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வட்டத்தின்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வகைகளை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தமது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வகுப்பு</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சூழலில்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கிடைக்க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கூடிய</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பொருட்களைக்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செய்து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கற்றல்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மையம்</w:t>
            </w:r>
            <w:r>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ஆரம்</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நாண்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அரைவட்டம்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வட்டங்களை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r>
              <w:t>4.</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அளவைகள்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வட்டம்மற்றும்வட்டகோணப்பகுதி</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வட்டக்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கோணப்பகுதி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வட்டவில்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வில்லின்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நீளம்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ஆகியவற்றை</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sidRPr="00EA1CCB">
              <w:rPr>
                <w:rFonts w:ascii="TAU-Marutham" w:hAnsi="TAU-Marutham" w:cs="TAU-Marutham"/>
                <w:color w:val="000000" w:themeColor="text1"/>
                <w:sz w:val="24"/>
                <w:szCs w:val="24"/>
                <w:cs/>
              </w:rPr>
              <w:t>வண்ணகாகிதம்</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கவராயம்</w:t>
            </w:r>
            <w:r w:rsidRPr="00EA1CCB">
              <w:rPr>
                <w:rFonts w:ascii="TAU-Marutham" w:hAnsi="TAU-Marutham" w:cs="TAU-Marutham"/>
                <w:color w:val="000000" w:themeColor="text1"/>
                <w:sz w:val="24"/>
                <w:szCs w:val="24"/>
              </w:rPr>
              <w:t xml:space="preserve"> , </w:t>
            </w:r>
            <w:r w:rsidRPr="00EA1CCB">
              <w:rPr>
                <w:rFonts w:ascii="TAU-Marutham" w:hAnsi="TAU-Marutham" w:cs="TAU-Marutham"/>
                <w:color w:val="000000" w:themeColor="text1"/>
                <w:sz w:val="24"/>
                <w:szCs w:val="24"/>
                <w:cs/>
              </w:rPr>
              <w:t>பென்சில்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கத்தரிக்கோல்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மணிகள்</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r>
              <w:rPr>
                <w:rFonts w:ascii="TAU-Marutham" w:hAnsi="TAU-Marutham" w:cs="TAU-Marutham"/>
                <w:b/>
                <w:bCs/>
                <w:noProof/>
                <w:color w:val="000000" w:themeColor="text1"/>
                <w:sz w:val="24"/>
                <w:szCs w:val="24"/>
              </w:rPr>
              <w:drawing>
                <wp:inline distT="0" distB="0" distL="0" distR="0">
                  <wp:extent cx="1365248" cy="1343770"/>
                  <wp:effectExtent l="19050" t="0" r="6352" b="0"/>
                  <wp:docPr id="12" name="Picture 19"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Pictures\81.jpg"/>
                          <pic:cNvPicPr>
                            <a:picLocks noChangeAspect="1" noChangeArrowheads="1"/>
                          </pic:cNvPicPr>
                        </pic:nvPicPr>
                        <pic:blipFill>
                          <a:blip r:embed="rId70" cstate="print"/>
                          <a:srcRect/>
                          <a:stretch>
                            <a:fillRect/>
                          </a:stretch>
                        </pic:blipFill>
                        <pic:spPr bwMode="auto">
                          <a:xfrm>
                            <a:off x="0" y="0"/>
                            <a:ext cx="1368131" cy="1346608"/>
                          </a:xfrm>
                          <a:prstGeom prst="rect">
                            <a:avLst/>
                          </a:prstGeom>
                          <a:noFill/>
                          <a:ln w="9525">
                            <a:noFill/>
                            <a:miter lim="800000"/>
                            <a:headEnd/>
                            <a:tailEnd/>
                          </a:ln>
                        </pic:spPr>
                      </pic:pic>
                    </a:graphicData>
                  </a:graphic>
                </wp:inline>
              </w:drawing>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6129D5" w:rsidRDefault="00804EC6" w:rsidP="00933304">
            <w:pPr>
              <w:rPr>
                <w:rFonts w:ascii="TAU-Marutham" w:hAnsi="TAU-Marutham" w:cs="TAU-Marutham"/>
                <w:color w:val="000000" w:themeColor="text1"/>
                <w:sz w:val="24"/>
                <w:szCs w:val="24"/>
              </w:rPr>
            </w:pPr>
            <w:r>
              <w:rPr>
                <w:rFonts w:ascii="TAU-Marutham" w:hAnsi="TAU-Marutham" w:cs="TAU-Marutham"/>
                <w:b/>
                <w:bCs/>
                <w:color w:val="000000" w:themeColor="text1"/>
                <w:sz w:val="24"/>
                <w:szCs w:val="24"/>
                <w:cs/>
              </w:rPr>
              <w:t>மாணவர்கள்</w:t>
            </w:r>
            <w:r>
              <w:rPr>
                <w:rFonts w:ascii="TAU-Marutham" w:hAnsi="TAU-Marutham" w:cs="TAU-Marutham" w:hint="cs"/>
                <w:b/>
                <w:bCs/>
                <w:color w:val="000000" w:themeColor="text1"/>
                <w:sz w:val="24"/>
                <w:szCs w:val="24"/>
                <w:cs/>
              </w:rPr>
              <w:t xml:space="preserve"> </w:t>
            </w:r>
            <w:r>
              <w:rPr>
                <w:rFonts w:ascii="TAU-Marutham" w:hAnsi="TAU-Marutham" w:cs="TAU-Marutham"/>
                <w:color w:val="000000" w:themeColor="text1"/>
                <w:sz w:val="24"/>
                <w:szCs w:val="24"/>
                <w:cs/>
              </w:rPr>
              <w:t>வட்டக்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கோணப்பகுதி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வட்டவில்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மையக்கோணம்</w:t>
            </w:r>
            <w:r>
              <w:rPr>
                <w:rFonts w:ascii="TAU-Marutham" w:hAnsi="TAU-Marutham" w:cs="TAU-Marutham"/>
                <w:color w:val="000000" w:themeColor="text1"/>
                <w:sz w:val="24"/>
                <w:szCs w:val="24"/>
              </w:rPr>
              <w:t>,</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வட்டவில்லின்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நீளம்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ஆகியவற்றை</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ஆசிரியர்</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வழிகாட்டுதலின்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வகுப்பறை</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சூழலில்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கிடைக்கும்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பொருட்களைக்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கொண்டுதானே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செய்வதன்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கோணப்பகுதியின்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கருத்தை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மாணவர்க</w:t>
            </w:r>
            <w:r>
              <w:rPr>
                <w:rFonts w:ascii="TAU-Marutham" w:hAnsi="TAU-Marutham" w:cs="TAU-Marutham" w:hint="cs"/>
                <w:color w:val="000000" w:themeColor="text1"/>
                <w:sz w:val="24"/>
                <w:szCs w:val="24"/>
                <w:cs/>
              </w:rPr>
              <w:t xml:space="preserve">ள் </w:t>
            </w:r>
            <w:r>
              <w:rPr>
                <w:rFonts w:ascii="TAU-Marutham" w:hAnsi="TAU-Marutham" w:cs="TAU-Marutham"/>
                <w:color w:val="000000" w:themeColor="text1"/>
                <w:sz w:val="24"/>
                <w:szCs w:val="24"/>
                <w:cs/>
              </w:rPr>
              <w:t>என்றும்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மறவாமல்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நினைவு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கூறுதல்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5.</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அளவைகள்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வடிவங்கள்மற்றும்கூட்டுவடிவங்கள்</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வடிவங்களையும்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பரப்பளவு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சூத்திரங்களையும்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பயன்படுத்தி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உருவங்களின்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பரப்பளவை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சார்ட்</w:t>
            </w:r>
            <w:r w:rsidRPr="00EA1CCB">
              <w:rPr>
                <w:rFonts w:ascii="TAU-Marutham" w:hAnsi="TAU-Marutham" w:cs="TAU-Marutham"/>
                <w:color w:val="000000" w:themeColor="text1"/>
                <w:sz w:val="24"/>
                <w:szCs w:val="24"/>
              </w:rPr>
              <w:t>,</w:t>
            </w:r>
            <w:r>
              <w:rPr>
                <w:rFonts w:ascii="TAU-Marutham" w:hAnsi="TAU-Marutham" w:cs="TAU-Marutham" w:hint="cs"/>
                <w:color w:val="000000" w:themeColor="text1"/>
                <w:sz w:val="24"/>
                <w:szCs w:val="24"/>
                <w:cs/>
              </w:rPr>
              <w:t xml:space="preserve"> </w:t>
            </w:r>
            <w:r w:rsidRPr="00EA1CCB">
              <w:rPr>
                <w:rFonts w:ascii="TAU-Marutham" w:hAnsi="TAU-Marutham" w:cs="TAU-Marutham"/>
                <w:color w:val="000000" w:themeColor="text1"/>
                <w:sz w:val="24"/>
                <w:szCs w:val="24"/>
                <w:cs/>
              </w:rPr>
              <w:t>பென்சில்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கத்தரிக்கோல்</w:t>
            </w:r>
            <w:r w:rsidRPr="00EA1CCB">
              <w:rPr>
                <w:rFonts w:ascii="TAU-Marutham" w:hAnsi="TAU-Marutham" w:cs="TAU-Marutham"/>
                <w:color w:val="000000" w:themeColor="text1"/>
                <w:sz w:val="24"/>
                <w:szCs w:val="24"/>
              </w:rPr>
              <w:t xml:space="preserve">, </w:t>
            </w:r>
            <w:r w:rsidRPr="00EA1CCB">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மார்க்கர்</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rPr>
                <w:rFonts w:ascii="TAU-Marutham" w:hAnsi="TAU-Marutham" w:cs="TAU-Marutham"/>
                <w:b/>
                <w:bCs/>
                <w:noProof/>
                <w:color w:val="000000" w:themeColor="text1"/>
                <w:sz w:val="24"/>
                <w:szCs w:val="24"/>
              </w:rPr>
            </w:pPr>
            <w:r>
              <w:rPr>
                <w:rFonts w:ascii="TAU-Marutham" w:hAnsi="TAU-Marutham" w:cs="TAU-Marutham"/>
                <w:b/>
                <w:bCs/>
                <w:noProof/>
                <w:color w:val="000000" w:themeColor="text1"/>
                <w:sz w:val="24"/>
                <w:szCs w:val="24"/>
              </w:rPr>
              <w:lastRenderedPageBreak/>
              <w:drawing>
                <wp:inline distT="0" distB="0" distL="0" distR="0">
                  <wp:extent cx="2862470" cy="3045350"/>
                  <wp:effectExtent l="19050" t="0" r="0" b="0"/>
                  <wp:docPr id="14" name="Picture 20"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Pictures\81.jpg"/>
                          <pic:cNvPicPr>
                            <a:picLocks noChangeAspect="1" noChangeArrowheads="1"/>
                          </pic:cNvPicPr>
                        </pic:nvPicPr>
                        <pic:blipFill>
                          <a:blip r:embed="rId71" cstate="print"/>
                          <a:srcRect/>
                          <a:stretch>
                            <a:fillRect/>
                          </a:stretch>
                        </pic:blipFill>
                        <pic:spPr bwMode="auto">
                          <a:xfrm>
                            <a:off x="0" y="0"/>
                            <a:ext cx="2876778" cy="3060572"/>
                          </a:xfrm>
                          <a:prstGeom prst="rect">
                            <a:avLst/>
                          </a:prstGeom>
                          <a:noFill/>
                          <a:ln w="9525">
                            <a:noFill/>
                            <a:miter lim="800000"/>
                            <a:headEnd/>
                            <a:tailEnd/>
                          </a:ln>
                        </pic:spPr>
                      </pic:pic>
                    </a:graphicData>
                  </a:graphic>
                </wp:inline>
              </w:drawing>
            </w:r>
          </w:p>
          <w:p w:rsidR="00804EC6" w:rsidRDefault="00804EC6" w:rsidP="00933304">
            <w:pPr>
              <w:jc w:val="center"/>
            </w:pPr>
          </w:p>
          <w:p w:rsidR="00804EC6" w:rsidRDefault="00804EC6" w:rsidP="00933304">
            <w:pPr>
              <w:jc w:val="center"/>
            </w:pPr>
            <w:r>
              <w:rPr>
                <w:noProof/>
              </w:rPr>
              <w:t xml:space="preserve">          </w:t>
            </w:r>
            <w:r>
              <w:rPr>
                <w:noProof/>
              </w:rPr>
              <w:drawing>
                <wp:inline distT="0" distB="0" distL="0" distR="0">
                  <wp:extent cx="2962689" cy="2361538"/>
                  <wp:effectExtent l="19050" t="0" r="9111" b="0"/>
                  <wp:docPr id="36" name="Picture 36" descr="Are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rea - Wikipedia"/>
                          <pic:cNvPicPr>
                            <a:picLocks noChangeAspect="1" noChangeArrowheads="1"/>
                          </pic:cNvPicPr>
                        </pic:nvPicPr>
                        <pic:blipFill>
                          <a:blip r:embed="rId72"/>
                          <a:srcRect/>
                          <a:stretch>
                            <a:fillRect/>
                          </a:stretch>
                        </pic:blipFill>
                        <pic:spPr bwMode="auto">
                          <a:xfrm>
                            <a:off x="0" y="0"/>
                            <a:ext cx="2967372" cy="2365271"/>
                          </a:xfrm>
                          <a:prstGeom prst="rect">
                            <a:avLst/>
                          </a:prstGeom>
                          <a:noFill/>
                          <a:ln w="9525">
                            <a:noFill/>
                            <a:miter lim="800000"/>
                            <a:headEnd/>
                            <a:tailEnd/>
                          </a:ln>
                        </pic:spPr>
                      </pic:pic>
                    </a:graphicData>
                  </a:graphic>
                </wp:inline>
              </w:drawing>
            </w:r>
            <w:r>
              <w:t xml:space="preserve"> </w:t>
            </w:r>
            <w:r w:rsidR="00683072">
              <w:pict>
                <v:shape id="_x0000_i1028" type="#_x0000_t75" alt="Area - Wikipedia" style="width:23.6pt;height:23.6pt"/>
              </w:pict>
            </w:r>
            <w:r>
              <w:t xml:space="preserve"> </w:t>
            </w:r>
            <w:r w:rsidR="00683072">
              <w:pict>
                <v:shape id="_x0000_i1029" type="#_x0000_t75" alt="Area - Wikipedia" style="width:23.6pt;height:23.6pt"/>
              </w:pict>
            </w:r>
            <w:r w:rsidR="00683072">
              <w:pict>
                <v:shape id="_x0000_i1030" type="#_x0000_t75" alt="Area - Wikipedia" style="width:23.6pt;height:23.6pt"/>
              </w:pict>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B01BB9"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உள்ள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படத்தில்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உருவங்கள்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பரப்பளவு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சூத்திரங்களை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பயன்படுத்திஎ</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ந்தவிதமான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உருவங்களின்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பரப்பளவை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எளிமையாக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கற்றுக்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இயலும்</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6.</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அளவைகள்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முப்பரிமானவடிவங்கள்</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முப்பரிமான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வாழ்வியல்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உருவங்களை</w:t>
            </w:r>
            <w:r>
              <w:rPr>
                <w:rFonts w:ascii="TAU-Marutham" w:hAnsi="TAU-Marutham" w:cs="TAU-Marutham" w:hint="cs"/>
                <w:color w:val="000000" w:themeColor="text1"/>
                <w:sz w:val="24"/>
                <w:szCs w:val="24"/>
                <w:cs/>
              </w:rPr>
              <w:t xml:space="preserve">க் </w:t>
            </w:r>
            <w:r>
              <w:rPr>
                <w:rFonts w:ascii="TAU-Marutham" w:hAnsi="TAU-Marutham" w:cs="TAU-Marutham"/>
                <w:color w:val="000000" w:themeColor="text1"/>
                <w:sz w:val="24"/>
                <w:szCs w:val="24"/>
                <w:cs/>
              </w:rPr>
              <w:t>கண்டு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இன்டர்நெட்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ஏ</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ஆர்.</w:t>
            </w:r>
            <w:r>
              <w:rPr>
                <w:rFonts w:ascii="TAU-Marutham" w:hAnsi="TAU-Marutham" w:cs="TAU-Marutham" w:hint="cs"/>
                <w:color w:val="000000" w:themeColor="text1"/>
                <w:sz w:val="24"/>
                <w:szCs w:val="24"/>
                <w:cs/>
              </w:rPr>
              <w:t xml:space="preserve"> பா</w:t>
            </w:r>
            <w:r>
              <w:rPr>
                <w:rFonts w:ascii="TAU-Marutham" w:hAnsi="TAU-Marutham" w:cs="TAU-Marutham"/>
                <w:color w:val="000000" w:themeColor="text1"/>
                <w:sz w:val="24"/>
                <w:szCs w:val="24"/>
                <w:cs/>
              </w:rPr>
              <w:t>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செயலி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Pr="00472D2F" w:rsidRDefault="00804EC6" w:rsidP="00933304">
            <w:pPr>
              <w:jc w:val="center"/>
              <w:rPr>
                <w:lang w:val="en-IN"/>
              </w:rPr>
            </w:pPr>
            <w:r>
              <w:rPr>
                <w:rFonts w:ascii="TAU-Marutham" w:hAnsi="TAU-Marutham" w:cs="TAU-Marutham"/>
                <w:b/>
                <w:bCs/>
                <w:noProof/>
                <w:color w:val="000000" w:themeColor="text1"/>
                <w:sz w:val="24"/>
                <w:szCs w:val="24"/>
                <w:lang w:val="en-IN"/>
              </w:rPr>
              <w:t>Link from you tube</w:t>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முப்பரிமான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கனசதுரம்</w:t>
            </w:r>
            <w:r>
              <w:rPr>
                <w:rFonts w:ascii="TAU-Marutham" w:hAnsi="TAU-Marutham" w:cs="TAU-Marutham"/>
                <w:color w:val="000000" w:themeColor="text1"/>
                <w:sz w:val="24"/>
                <w:szCs w:val="24"/>
              </w:rPr>
              <w:t>,</w:t>
            </w:r>
            <w:r>
              <w:rPr>
                <w:rFonts w:ascii="TAU-Marutham" w:hAnsi="TAU-Marutham" w:cs="TAU-Marutham"/>
                <w:color w:val="000000" w:themeColor="text1"/>
                <w:sz w:val="24"/>
                <w:szCs w:val="24"/>
                <w:cs/>
              </w:rPr>
              <w:t>கனசெவ்வகம்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உருளை</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கூம்பு</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பட்டகம்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போன்ற</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சிந்தனையில்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அல்லாமல்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உண்மையாக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பார்பதன்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பண்புகளை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எளிமையகா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7.</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இயற்கணிதம்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முற்றொருமைகள்</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rPr>
              <w:t>a</w:t>
            </w:r>
            <w:r w:rsidRPr="00FB3B18">
              <w:rPr>
                <w:rFonts w:ascii="TAU-Marutham" w:hAnsi="TAU-Marutham" w:cs="TAU-Marutham"/>
                <w:color w:val="000000" w:themeColor="text1"/>
                <w:sz w:val="24"/>
                <w:szCs w:val="24"/>
                <w:vertAlign w:val="superscript"/>
              </w:rPr>
              <w:t>2</w:t>
            </w:r>
            <w:r>
              <w:rPr>
                <w:rFonts w:ascii="TAU-Marutham" w:hAnsi="TAU-Marutham" w:cs="TAU-Marutham"/>
                <w:color w:val="000000" w:themeColor="text1"/>
                <w:sz w:val="24"/>
                <w:szCs w:val="24"/>
              </w:rPr>
              <w:t xml:space="preserve"> – b</w:t>
            </w:r>
            <w:r w:rsidRPr="00FB3B18">
              <w:rPr>
                <w:rFonts w:ascii="TAU-Marutham" w:hAnsi="TAU-Marutham" w:cs="TAU-Marutham"/>
                <w:color w:val="000000" w:themeColor="text1"/>
                <w:sz w:val="24"/>
                <w:szCs w:val="24"/>
                <w:vertAlign w:val="superscript"/>
              </w:rPr>
              <w:t>2</w:t>
            </w:r>
            <w:r>
              <w:rPr>
                <w:rFonts w:ascii="TAU-Marutham" w:hAnsi="TAU-Marutham" w:cs="TAU-Marutham"/>
                <w:color w:val="000000" w:themeColor="text1"/>
                <w:sz w:val="24"/>
                <w:szCs w:val="24"/>
              </w:rPr>
              <w:t xml:space="preserve">=( a + b )   ( a – b ) </w:t>
            </w:r>
            <w:r>
              <w:rPr>
                <w:rFonts w:ascii="TAU-Marutham" w:hAnsi="TAU-Marutham" w:cs="TAU-Marutham"/>
                <w:color w:val="000000" w:themeColor="text1"/>
                <w:sz w:val="24"/>
                <w:szCs w:val="24"/>
                <w:cs/>
              </w:rPr>
              <w:t>என்ற</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முற்றொருமையை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கற்றல்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r>
              <w:rPr>
                <w:noProof/>
              </w:rPr>
              <w:drawing>
                <wp:inline distT="0" distB="0" distL="0" distR="0">
                  <wp:extent cx="2935356" cy="1664217"/>
                  <wp:effectExtent l="19050" t="0" r="0" b="0"/>
                  <wp:docPr id="39" name="Picture 39"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DMIN\Pictures\81.jpg"/>
                          <pic:cNvPicPr>
                            <a:picLocks noChangeAspect="1" noChangeArrowheads="1"/>
                          </pic:cNvPicPr>
                        </pic:nvPicPr>
                        <pic:blipFill>
                          <a:blip r:embed="rId73" cstate="print"/>
                          <a:srcRect/>
                          <a:stretch>
                            <a:fillRect/>
                          </a:stretch>
                        </pic:blipFill>
                        <pic:spPr bwMode="auto">
                          <a:xfrm>
                            <a:off x="0" y="0"/>
                            <a:ext cx="2940278" cy="1667008"/>
                          </a:xfrm>
                          <a:prstGeom prst="rect">
                            <a:avLst/>
                          </a:prstGeom>
                          <a:noFill/>
                          <a:ln w="9525">
                            <a:noFill/>
                            <a:miter lim="800000"/>
                            <a:headEnd/>
                            <a:tailEnd/>
                          </a:ln>
                        </pic:spPr>
                      </pic:pic>
                    </a:graphicData>
                  </a:graphic>
                </wp:inline>
              </w:drawing>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சொல்லப்பட்ட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முற்றொருமையை</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காகிதம்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வெட்டுதல்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செய்து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கற்றல்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வகுப்பில்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மறக்காமல்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பயன்படுத்த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8.</w:t>
            </w:r>
          </w:p>
        </w:tc>
        <w:tc>
          <w:tcPr>
            <w:tcW w:w="2693" w:type="dxa"/>
            <w:shd w:val="clear" w:color="auto" w:fill="auto"/>
          </w:tcPr>
          <w:p w:rsidR="00804EC6" w:rsidRPr="00A35DC7" w:rsidRDefault="00804EC6" w:rsidP="00933304">
            <w:pPr>
              <w:rPr>
                <w:color w:val="FF0000"/>
                <w:highlight w:val="red"/>
              </w:rPr>
            </w:pPr>
          </w:p>
        </w:tc>
        <w:tc>
          <w:tcPr>
            <w:tcW w:w="6349" w:type="dxa"/>
          </w:tcPr>
          <w:p w:rsidR="00804EC6" w:rsidRPr="00A35DC7" w:rsidRDefault="00804EC6" w:rsidP="00933304">
            <w:pPr>
              <w:rPr>
                <w:highlight w:val="red"/>
              </w:rPr>
            </w:pP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spacing w:after="200" w:line="276" w:lineRule="auto"/>
            </w:pPr>
            <w:r>
              <w:rPr>
                <w:rFonts w:ascii="TAU-Marutham" w:hAnsi="TAU-Marutham" w:cs="TAU-Marutham"/>
                <w:color w:val="000000" w:themeColor="text1"/>
                <w:sz w:val="24"/>
                <w:szCs w:val="24"/>
                <w:cs/>
              </w:rPr>
              <w:t>இயற்கணிதம்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காரணிப்படுத்துதல்</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இயற்கணித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செயல்பாடு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காரணிப்படுத்தி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தீர்வு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r>
              <w:rPr>
                <w:rFonts w:ascii="TAU-Marutham" w:hAnsi="TAU-Marutham" w:cs="TAU-Marutham"/>
                <w:b/>
                <w:bCs/>
                <w:noProof/>
                <w:color w:val="000000" w:themeColor="text1"/>
                <w:sz w:val="24"/>
                <w:szCs w:val="24"/>
              </w:rPr>
              <w:drawing>
                <wp:inline distT="0" distB="0" distL="0" distR="0">
                  <wp:extent cx="2767054" cy="3450866"/>
                  <wp:effectExtent l="19050" t="0" r="0" b="0"/>
                  <wp:docPr id="15" name="Picture 7"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Pictures\81.jpg"/>
                          <pic:cNvPicPr>
                            <a:picLocks noChangeAspect="1" noChangeArrowheads="1"/>
                          </pic:cNvPicPr>
                        </pic:nvPicPr>
                        <pic:blipFill>
                          <a:blip r:embed="rId74" cstate="print"/>
                          <a:srcRect/>
                          <a:stretch>
                            <a:fillRect/>
                          </a:stretch>
                        </pic:blipFill>
                        <pic:spPr bwMode="auto">
                          <a:xfrm>
                            <a:off x="0" y="0"/>
                            <a:ext cx="2777858" cy="3464340"/>
                          </a:xfrm>
                          <a:prstGeom prst="rect">
                            <a:avLst/>
                          </a:prstGeom>
                          <a:noFill/>
                          <a:ln w="9525">
                            <a:noFill/>
                            <a:miter lim="800000"/>
                            <a:headEnd/>
                            <a:tailEnd/>
                          </a:ln>
                        </pic:spPr>
                      </pic:pic>
                    </a:graphicData>
                  </a:graphic>
                </wp:inline>
              </w:drawing>
            </w:r>
          </w:p>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r>
              <w:rPr>
                <w:noProof/>
              </w:rPr>
              <w:drawing>
                <wp:inline distT="0" distB="0" distL="0" distR="0">
                  <wp:extent cx="2504440" cy="2170430"/>
                  <wp:effectExtent l="19050" t="0" r="0" b="0"/>
                  <wp:docPr id="31" name="Picture 8" descr="Factoring Perfect Square Trinomials - MathBitsNotebook(A1 - CCSS M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ctoring Perfect Square Trinomials - MathBitsNotebook(A1 - CCSS Math)"/>
                          <pic:cNvPicPr>
                            <a:picLocks noChangeAspect="1" noChangeArrowheads="1"/>
                          </pic:cNvPicPr>
                        </pic:nvPicPr>
                        <pic:blipFill>
                          <a:blip r:embed="rId75"/>
                          <a:srcRect/>
                          <a:stretch>
                            <a:fillRect/>
                          </a:stretch>
                        </pic:blipFill>
                        <pic:spPr bwMode="auto">
                          <a:xfrm>
                            <a:off x="0" y="0"/>
                            <a:ext cx="2504440" cy="2170430"/>
                          </a:xfrm>
                          <a:prstGeom prst="rect">
                            <a:avLst/>
                          </a:prstGeom>
                          <a:noFill/>
                          <a:ln w="9525">
                            <a:noFill/>
                            <a:miter lim="800000"/>
                            <a:headEnd/>
                            <a:tailEnd/>
                          </a:ln>
                        </pic:spPr>
                      </pic:pic>
                    </a:graphicData>
                  </a:graphic>
                </wp:inline>
              </w:drawing>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இயற்கணித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உள்ள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செயல்பாடுகள்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காரணிப்படுத்த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எளிமையாகவும்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விளையாட்டு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முறையிலும்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r>
              <w:t>9.</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ind w:left="2880" w:hanging="2880"/>
            </w:pPr>
            <w:r>
              <w:rPr>
                <w:rFonts w:ascii="TAU-Marutham" w:hAnsi="TAU-Marutham" w:cs="TAU-Marutham"/>
                <w:color w:val="000000" w:themeColor="text1"/>
                <w:sz w:val="24"/>
                <w:szCs w:val="24"/>
                <w:cs/>
              </w:rPr>
              <w:t>இயற்கணிதம்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கோவைகளின்கூட்டல்செயல்பாடு</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இயற்கணித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செயல்பாடு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காகிதகோப்பை</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அட்டை</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வண்ணமணிகள்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பசை</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lastRenderedPageBreak/>
              <w:t>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r>
              <w:object w:dxaOrig="6885" w:dyaOrig="5790">
                <v:shape id="_x0000_i1031" type="#_x0000_t75" style="width:205.05pt;height:172.2pt" o:ole="">
                  <v:imagedata r:id="rId76" o:title=""/>
                </v:shape>
                <o:OLEObject Type="Embed" ProgID="PBrush" ShapeID="_x0000_i1031" DrawAspect="Content" ObjectID="_1698914694" r:id="rId77"/>
              </w:object>
            </w:r>
          </w:p>
          <w:p w:rsidR="00804EC6" w:rsidRDefault="00804EC6" w:rsidP="00933304">
            <w:pPr>
              <w:jc w:val="center"/>
              <w:rPr>
                <w:cs/>
              </w:rPr>
            </w:pPr>
            <w:r>
              <w:rPr>
                <w:rFonts w:hint="cs"/>
                <w:cs/>
              </w:rPr>
              <w:t>எண்ணி எழுதுக.</w:t>
            </w:r>
          </w:p>
          <w:p w:rsidR="00804EC6" w:rsidRDefault="00804EC6" w:rsidP="00933304">
            <w:pPr>
              <w:jc w:val="center"/>
            </w:pPr>
            <w:r>
              <w:object w:dxaOrig="5565" w:dyaOrig="2325">
                <v:shape id="_x0000_i1032" type="#_x0000_t75" style="width:278.2pt;height:116.35pt" o:ole="">
                  <v:imagedata r:id="rId78" o:title=""/>
                </v:shape>
                <o:OLEObject Type="Embed" ProgID="PBrush" ShapeID="_x0000_i1032" DrawAspect="Content" ObjectID="_1698914695" r:id="rId79"/>
              </w:object>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இயற்கணித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கோவைகளை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விளையாட்டு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முறையில்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வண்ண</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மணிகளை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பயன்படுத்தி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எளிமையாக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r>
              <w:t>9.</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இயற்கணிதம்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வரைபடம்வரைதல்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வரைபடம்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வரைதலை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இன்டர்நெட்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யுடீயுப்</w:t>
            </w:r>
            <w:r>
              <w:rPr>
                <w:rFonts w:ascii="TAU-Marutham" w:hAnsi="TAU-Marutham" w:cs="TAU-Marutham" w:hint="cs"/>
                <w:color w:val="000000" w:themeColor="text1"/>
                <w:sz w:val="24"/>
                <w:szCs w:val="24"/>
                <w:cs/>
              </w:rPr>
              <w:t>,</w:t>
            </w:r>
            <w:r>
              <w:rPr>
                <w:rFonts w:ascii="TAU-Marutham" w:hAnsi="TAU-Marutham" w:cs="TAU-Marutham"/>
                <w:color w:val="000000" w:themeColor="text1"/>
                <w:sz w:val="24"/>
                <w:szCs w:val="24"/>
              </w:rPr>
              <w:t xml:space="preserve"> </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தொகுப்பு</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Pr="00E25E40" w:rsidRDefault="00804EC6" w:rsidP="00933304">
            <w:pPr>
              <w:jc w:val="center"/>
              <w:rPr>
                <w:lang w:val="en-IN"/>
              </w:rPr>
            </w:pPr>
            <w:r>
              <w:rPr>
                <w:noProof/>
                <w:lang w:val="en-IN"/>
              </w:rPr>
              <w:t>Link from youtube</w:t>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புள்ளி</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கோடு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வரைபடத்தாளில்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வரையவும்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கோவைகளுக்கு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தீர்வு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காணவும்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எளிமையகா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lastRenderedPageBreak/>
              <w:t>கொள்ளுதல்</w:t>
            </w:r>
            <w:r>
              <w:t xml:space="preserve"> </w:t>
            </w:r>
          </w:p>
        </w:tc>
      </w:tr>
      <w:tr w:rsidR="00804EC6" w:rsidTr="00933304">
        <w:tc>
          <w:tcPr>
            <w:tcW w:w="534" w:type="dxa"/>
          </w:tcPr>
          <w:p w:rsidR="00804EC6" w:rsidRDefault="00804EC6" w:rsidP="00933304">
            <w:r>
              <w:lastRenderedPageBreak/>
              <w:t>10.</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வடிவியல்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நடுக்கோட்டுமையம்மற்றும்செங்கோட்டுமையம்</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நடுக்கோட்டுமையம்மற்றும்செங்கோட்டுமையம்ஆகியவற்றைகாகிதமடிப்புமுறையில்செய்துகற்றல்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கவராயம்மற்றும்பென்சில்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r w:rsidRPr="00787C94">
              <w:rPr>
                <w:noProof/>
              </w:rPr>
              <w:drawing>
                <wp:inline distT="0" distB="0" distL="0" distR="0">
                  <wp:extent cx="1833604" cy="2337913"/>
                  <wp:effectExtent l="19050" t="0" r="0" b="0"/>
                  <wp:docPr id="35" name="Picture 21"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Pictures\81.jpg"/>
                          <pic:cNvPicPr>
                            <a:picLocks noChangeAspect="1" noChangeArrowheads="1"/>
                          </pic:cNvPicPr>
                        </pic:nvPicPr>
                        <pic:blipFill>
                          <a:blip r:embed="rId80" cstate="print"/>
                          <a:srcRect/>
                          <a:stretch>
                            <a:fillRect/>
                          </a:stretch>
                        </pic:blipFill>
                        <pic:spPr bwMode="auto">
                          <a:xfrm>
                            <a:off x="0" y="0"/>
                            <a:ext cx="1844235" cy="2351468"/>
                          </a:xfrm>
                          <a:prstGeom prst="rect">
                            <a:avLst/>
                          </a:prstGeom>
                          <a:noFill/>
                          <a:ln w="9525">
                            <a:noFill/>
                            <a:miter lim="800000"/>
                            <a:headEnd/>
                            <a:tailEnd/>
                          </a:ln>
                        </pic:spPr>
                      </pic:pic>
                    </a:graphicData>
                  </a:graphic>
                </wp:inline>
              </w:drawing>
            </w:r>
          </w:p>
          <w:p w:rsidR="00804EC6" w:rsidRDefault="00804EC6" w:rsidP="00933304">
            <w:pPr>
              <w:jc w:val="center"/>
            </w:pPr>
            <w:r>
              <w:rPr>
                <w:noProof/>
              </w:rPr>
              <w:drawing>
                <wp:inline distT="0" distB="0" distL="0" distR="0">
                  <wp:extent cx="2062287" cy="1764775"/>
                  <wp:effectExtent l="19050" t="0" r="0" b="0"/>
                  <wp:docPr id="38" name="Picture 22" descr="Median of Triangle: Definition and Essential Properties | Udemy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edian of Triangle: Definition and Essential Properties | Udemy Blog"/>
                          <pic:cNvPicPr>
                            <a:picLocks noChangeAspect="1" noChangeArrowheads="1"/>
                          </pic:cNvPicPr>
                        </pic:nvPicPr>
                        <pic:blipFill>
                          <a:blip r:embed="rId81"/>
                          <a:srcRect/>
                          <a:stretch>
                            <a:fillRect/>
                          </a:stretch>
                        </pic:blipFill>
                        <pic:spPr bwMode="auto">
                          <a:xfrm>
                            <a:off x="0" y="0"/>
                            <a:ext cx="2065333" cy="1767381"/>
                          </a:xfrm>
                          <a:prstGeom prst="rect">
                            <a:avLst/>
                          </a:prstGeom>
                          <a:noFill/>
                          <a:ln w="9525">
                            <a:noFill/>
                            <a:miter lim="800000"/>
                            <a:headEnd/>
                            <a:tailEnd/>
                          </a:ln>
                        </pic:spPr>
                      </pic:pic>
                    </a:graphicData>
                  </a:graphic>
                </wp:inline>
              </w:drawing>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காகித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மடிப்பு</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செய்துபார்த்து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நடுக்கோட்டு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மையம்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செங்கோட்டு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மையம்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ஆகியவை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முக்கோணத்தில்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எங்கு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அமையும்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என்பதை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எளிமையகா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11.</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வடிவியல்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பிதாகரஸ்தேற்றம்</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பிதாகரஸ்</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தேற்றத்தை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காட்சி</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விளக்கம்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கற்றறிதல்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கவராயம்மற்றும்பென்சில்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pPr>
            <w:r>
              <w:rPr>
                <w:rFonts w:ascii="TAU-Marutham" w:hAnsi="TAU-Marutham" w:cs="TAU-Marutham"/>
                <w:b/>
                <w:bCs/>
                <w:noProof/>
                <w:color w:val="000000" w:themeColor="text1"/>
                <w:sz w:val="24"/>
                <w:szCs w:val="24"/>
              </w:rPr>
              <w:drawing>
                <wp:inline distT="0" distB="0" distL="0" distR="0">
                  <wp:extent cx="1776640" cy="1820849"/>
                  <wp:effectExtent l="19050" t="0" r="0" b="0"/>
                  <wp:docPr id="40" name="Picture 25"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Pictures\81.jpg"/>
                          <pic:cNvPicPr>
                            <a:picLocks noChangeAspect="1" noChangeArrowheads="1"/>
                          </pic:cNvPicPr>
                        </pic:nvPicPr>
                        <pic:blipFill>
                          <a:blip r:embed="rId82" cstate="print"/>
                          <a:srcRect/>
                          <a:stretch>
                            <a:fillRect/>
                          </a:stretch>
                        </pic:blipFill>
                        <pic:spPr bwMode="auto">
                          <a:xfrm>
                            <a:off x="0" y="0"/>
                            <a:ext cx="1782086" cy="1826430"/>
                          </a:xfrm>
                          <a:prstGeom prst="rect">
                            <a:avLst/>
                          </a:prstGeom>
                          <a:noFill/>
                          <a:ln w="9525">
                            <a:noFill/>
                            <a:miter lim="800000"/>
                            <a:headEnd/>
                            <a:tailEnd/>
                          </a:ln>
                        </pic:spPr>
                      </pic:pic>
                    </a:graphicData>
                  </a:graphic>
                </wp:inline>
              </w:drawing>
            </w:r>
            <w:r>
              <w:t xml:space="preserve"> </w:t>
            </w:r>
          </w:p>
          <w:p w:rsidR="00804EC6" w:rsidRDefault="00804EC6" w:rsidP="00933304">
            <w:pPr>
              <w:jc w:val="center"/>
            </w:pPr>
          </w:p>
          <w:p w:rsidR="00804EC6" w:rsidRDefault="00804EC6" w:rsidP="00933304">
            <w:pPr>
              <w:jc w:val="center"/>
              <w:rPr>
                <w:rFonts w:ascii="TAU-Marutham" w:hAnsi="TAU-Marutham" w:cs="TAU-Marutham"/>
                <w:b/>
                <w:bCs/>
                <w:noProof/>
                <w:color w:val="000000" w:themeColor="text1"/>
                <w:sz w:val="24"/>
                <w:szCs w:val="24"/>
              </w:rPr>
            </w:pPr>
            <w:r>
              <w:object w:dxaOrig="225" w:dyaOrig="90">
                <v:shape id="_x0000_i1033" type="#_x0000_t75" style="width:11.5pt;height:4.6pt" o:ole="">
                  <v:imagedata r:id="rId83" o:title=""/>
                </v:shape>
                <o:OLEObject Type="Embed" ProgID="PBrush" ShapeID="_x0000_i1033" DrawAspect="Content" ObjectID="_1698914696" r:id="rId84"/>
              </w:object>
            </w:r>
            <w:r>
              <w:t xml:space="preserve"> </w:t>
            </w:r>
            <w:r>
              <w:object w:dxaOrig="3495" w:dyaOrig="3870">
                <v:shape id="_x0000_i1034" type="#_x0000_t75" style="width:164.75pt;height:182pt" o:ole="">
                  <v:imagedata r:id="rId85" o:title=""/>
                </v:shape>
                <o:OLEObject Type="Embed" ProgID="PBrush" ShapeID="_x0000_i1034" DrawAspect="Content" ObjectID="_1698914697" r:id="rId86"/>
              </w:object>
            </w:r>
          </w:p>
          <w:p w:rsidR="00804EC6" w:rsidRDefault="00804EC6" w:rsidP="00933304">
            <w:pPr>
              <w:jc w:val="center"/>
            </w:pPr>
          </w:p>
          <w:p w:rsidR="00804EC6" w:rsidRDefault="00804EC6" w:rsidP="00933304">
            <w:pPr>
              <w:jc w:val="center"/>
            </w:pP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ஆசிரியர்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துணையோடு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பிதாகரஸ்</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தேற்றத்தின்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கரு</w:t>
            </w:r>
            <w:r>
              <w:rPr>
                <w:rFonts w:ascii="TAU-Marutham" w:hAnsi="TAU-Marutham" w:cs="TAU-Marutham" w:hint="cs"/>
                <w:color w:val="000000" w:themeColor="text1"/>
                <w:sz w:val="24"/>
                <w:szCs w:val="24"/>
                <w:cs/>
              </w:rPr>
              <w:t>ப்</w:t>
            </w:r>
            <w:r>
              <w:rPr>
                <w:rFonts w:ascii="TAU-Marutham" w:hAnsi="TAU-Marutham" w:cs="TAU-Marutham"/>
                <w:color w:val="000000" w:themeColor="text1"/>
                <w:sz w:val="24"/>
                <w:szCs w:val="24"/>
                <w:cs/>
              </w:rPr>
              <w:t>பொருளை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பயன்படுத்த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12.</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புள்ளியியல்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வட்டவிளக்கப்படம்</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வட்ட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விளக்கப்படம்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காட்சி</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விளக்கம்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மூலமாக</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கற்றறிதல்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கவராயம்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p>
          <w:p w:rsidR="00804EC6" w:rsidRDefault="00804EC6" w:rsidP="00933304">
            <w:pPr>
              <w:jc w:val="center"/>
            </w:pPr>
          </w:p>
          <w:p w:rsidR="00804EC6" w:rsidRDefault="00804EC6" w:rsidP="00933304">
            <w:pPr>
              <w:jc w:val="center"/>
            </w:pPr>
            <w:r>
              <w:object w:dxaOrig="4050" w:dyaOrig="4365">
                <v:shape id="_x0000_i1035" type="#_x0000_t75" style="width:122.1pt;height:131.9pt" o:ole="">
                  <v:imagedata r:id="rId87" o:title=""/>
                </v:shape>
                <o:OLEObject Type="Embed" ProgID="PBrush" ShapeID="_x0000_i1035" DrawAspect="Content" ObjectID="_1698914698" r:id="rId88"/>
              </w:objec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04EC6" w:rsidRDefault="00804EC6" w:rsidP="00933304">
            <w:r>
              <w:t xml:space="preserve">                                            </w:t>
            </w:r>
            <w:r w:rsidRPr="00C304F8">
              <w:rPr>
                <w:noProof/>
              </w:rPr>
              <w:drawing>
                <wp:inline distT="0" distB="0" distL="0" distR="0">
                  <wp:extent cx="1237256" cy="1204062"/>
                  <wp:effectExtent l="19050" t="0" r="994" b="0"/>
                  <wp:docPr id="41" name="Picture 51"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DMIN\Pictures\81.jpg"/>
                          <pic:cNvPicPr>
                            <a:picLocks noChangeAspect="1" noChangeArrowheads="1"/>
                          </pic:cNvPicPr>
                        </pic:nvPicPr>
                        <pic:blipFill>
                          <a:blip r:embed="rId89" cstate="print"/>
                          <a:srcRect/>
                          <a:stretch>
                            <a:fillRect/>
                          </a:stretch>
                        </pic:blipFill>
                        <pic:spPr bwMode="auto">
                          <a:xfrm>
                            <a:off x="0" y="0"/>
                            <a:ext cx="1254701" cy="1221039"/>
                          </a:xfrm>
                          <a:prstGeom prst="rect">
                            <a:avLst/>
                          </a:prstGeom>
                          <a:noFill/>
                          <a:ln w="9525">
                            <a:noFill/>
                            <a:miter lim="800000"/>
                            <a:headEnd/>
                            <a:tailEnd/>
                          </a:ln>
                        </pic:spPr>
                      </pic:pic>
                    </a:graphicData>
                  </a:graphic>
                </wp:inline>
              </w:drawing>
            </w:r>
          </w:p>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வெட்டும்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முறையைப்</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பயன்படுத்தி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வட்ட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விளக்கபடத்தின்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கருப்பொருளை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புரிந்துகொண்டு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அதனை</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வாழ்வியலில்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தொடர்புபடுத்த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புரிந்துகொள்ளுதல்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13.</w:t>
            </w:r>
          </w:p>
        </w:tc>
        <w:tc>
          <w:tcPr>
            <w:tcW w:w="2693" w:type="dxa"/>
          </w:tcPr>
          <w:p w:rsidR="00804EC6" w:rsidRDefault="00804EC6" w:rsidP="00933304"/>
        </w:tc>
        <w:tc>
          <w:tcPr>
            <w:tcW w:w="6349" w:type="dxa"/>
          </w:tcPr>
          <w:p w:rsidR="00804EC6" w:rsidRDefault="00804EC6" w:rsidP="00933304">
            <w:pPr>
              <w:ind w:left="2160"/>
            </w:pP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புள்ளியியல்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rPr>
              <w:t>(</w:t>
            </w:r>
            <w:r>
              <w:rPr>
                <w:rFonts w:ascii="TAU-Marutham" w:hAnsi="TAU-Marutham" w:cs="TAU-Marutham"/>
                <w:color w:val="000000" w:themeColor="text1"/>
                <w:sz w:val="24"/>
                <w:szCs w:val="24"/>
                <w:cs/>
              </w:rPr>
              <w:t>நிகழ்வு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செவ்வகம்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நிகழ்வு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பலகோணம்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அமைத்தல்</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வரைபடத்தில்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நிகழ்வு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செவ்வகம்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மற்றும்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நிகழ்வு</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பலகோணம்</w:t>
            </w:r>
          </w:p>
          <w:p w:rsidR="00804EC6" w:rsidRDefault="00804EC6" w:rsidP="00933304">
            <w:r>
              <w:rPr>
                <w:rFonts w:ascii="TAU-Marutham" w:hAnsi="TAU-Marutham" w:cs="TAU-Marutham"/>
                <w:color w:val="000000" w:themeColor="text1"/>
                <w:sz w:val="24"/>
                <w:szCs w:val="24"/>
                <w:cs/>
              </w:rPr>
              <w:t>வரைதலை</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காணொளி</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மூலம்</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கண்டு</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அறிந்து</w:t>
            </w:r>
            <w:r>
              <w:rPr>
                <w:rFonts w:ascii="TAU-Marutham" w:hAnsi="TAU-Marutham" w:cs="TAU-Marutham" w:hint="cs"/>
                <w:color w:val="000000" w:themeColor="text1"/>
                <w:sz w:val="24"/>
                <w:szCs w:val="24"/>
                <w:cs/>
              </w:rPr>
              <w:t xml:space="preserve"> </w:t>
            </w:r>
            <w:r>
              <w:rPr>
                <w:rFonts w:ascii="TAU-Marutham" w:hAnsi="TAU-Marutham" w:cs="TAU-Marutham"/>
                <w:color w:val="000000" w:themeColor="text1"/>
                <w:sz w:val="24"/>
                <w:szCs w:val="24"/>
                <w:cs/>
              </w:rPr>
              <w:t>கொள்ளுதல்</w:t>
            </w:r>
            <w: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இன்டர்நெட்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யுடீயுப்</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காணொளிதொகுப்பு</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Pr="007F124D" w:rsidRDefault="00804EC6" w:rsidP="00933304">
            <w:pPr>
              <w:jc w:val="center"/>
              <w:rPr>
                <w:lang w:val="en-IN"/>
              </w:rPr>
            </w:pPr>
            <w:r>
              <w:rPr>
                <w:lang w:val="en-IN"/>
              </w:rPr>
              <w:t>Link from you tube</w:t>
            </w: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செவ்வகம்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பலகோணம்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வரைபடத்தாளில்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வரைய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புரிந்துகொள்ளுதல்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மற்றும்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வாழ்வியலில்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பயன்படுத்துதல்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t>14.</w:t>
            </w:r>
          </w:p>
        </w:tc>
        <w:tc>
          <w:tcPr>
            <w:tcW w:w="2693" w:type="dxa"/>
          </w:tcPr>
          <w:p w:rsidR="00804EC6" w:rsidRDefault="00804EC6" w:rsidP="00933304"/>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புள்ளியியல்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நிகழ்வெண்பட்டியல்தயார்செய்தல்</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Pr="00ED6E29" w:rsidRDefault="00804EC6" w:rsidP="00933304">
            <w:pPr>
              <w:rPr>
                <w:rFonts w:ascii="TAU-Marutham" w:hAnsi="TAU-Marutham" w:cs="TAU-Marutham"/>
                <w:b/>
                <w:color w:val="000000" w:themeColor="text1"/>
                <w:sz w:val="24"/>
                <w:szCs w:val="24"/>
              </w:rPr>
            </w:pPr>
            <w:r>
              <w:rPr>
                <w:rFonts w:ascii="TAU-Marutham" w:hAnsi="TAU-Marutham" w:cs="TAU-Marutham"/>
                <w:color w:val="000000" w:themeColor="text1"/>
                <w:sz w:val="24"/>
                <w:szCs w:val="24"/>
                <w:cs/>
              </w:rPr>
              <w:t>எண்கள்அல்லாமல்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படத்தின்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பட்டியல்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தயார்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செய்தல்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வண்ணகாகிதம்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கட்டர்</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கத்திரிக்கோல்</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அளவுகோல்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சார்ட்காகிதம்</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பட்டைகுச்சிகள்மற்றும்பென்சில்</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pPr>
            <w:r>
              <w:object w:dxaOrig="5070" w:dyaOrig="5235">
                <v:shape id="_x0000_i1036" type="#_x0000_t75" style="width:195.85pt;height:202.2pt" o:ole="">
                  <v:imagedata r:id="rId90" o:title=""/>
                </v:shape>
                <o:OLEObject Type="Embed" ProgID="PBrush" ShapeID="_x0000_i1036" DrawAspect="Content" ObjectID="_1698914699" r:id="rId91"/>
              </w:object>
            </w:r>
            <w:r>
              <w:rPr>
                <w:noProof/>
              </w:rPr>
              <w:drawing>
                <wp:inline distT="0" distB="0" distL="0" distR="0">
                  <wp:extent cx="2286828" cy="3336707"/>
                  <wp:effectExtent l="19050" t="0" r="0" b="0"/>
                  <wp:docPr id="46" name="Picture 54" descr="C:\Users\ADMIN\Pictures\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ADMIN\Pictures\81.jpg"/>
                          <pic:cNvPicPr>
                            <a:picLocks noChangeAspect="1" noChangeArrowheads="1"/>
                          </pic:cNvPicPr>
                        </pic:nvPicPr>
                        <pic:blipFill>
                          <a:blip r:embed="rId92" cstate="print"/>
                          <a:srcRect/>
                          <a:stretch>
                            <a:fillRect/>
                          </a:stretch>
                        </pic:blipFill>
                        <pic:spPr bwMode="auto">
                          <a:xfrm>
                            <a:off x="0" y="0"/>
                            <a:ext cx="2288083" cy="3338538"/>
                          </a:xfrm>
                          <a:prstGeom prst="rect">
                            <a:avLst/>
                          </a:prstGeom>
                          <a:noFill/>
                          <a:ln w="9525">
                            <a:noFill/>
                            <a:miter lim="800000"/>
                            <a:headEnd/>
                            <a:tailEnd/>
                          </a:ln>
                        </pic:spPr>
                      </pic:pic>
                    </a:graphicData>
                  </a:graphic>
                </wp:inline>
              </w:drawing>
            </w:r>
          </w:p>
          <w:p w:rsidR="00804EC6" w:rsidRDefault="00804EC6" w:rsidP="00933304">
            <w:pPr>
              <w:jc w:val="center"/>
            </w:pP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Pr="005A09C8"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புள்ளியியல்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பகுதியில்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பட்டியல்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தயார்செய்ய</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எண்கள்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அல்லாமல்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காட்சி</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படுத்துவதன்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பட்டைகுச்சிகளை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பயன்படுத்தி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நிகழ்வெண்ணை</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அறிவதோடு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வாழ்வியலில்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தொடர்புபடுத்த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r>
              <w:lastRenderedPageBreak/>
              <w:t>15.</w:t>
            </w:r>
          </w:p>
        </w:tc>
        <w:tc>
          <w:tcPr>
            <w:tcW w:w="2693" w:type="dxa"/>
            <w:shd w:val="clear" w:color="auto" w:fill="auto"/>
          </w:tcPr>
          <w:p w:rsidR="00804EC6" w:rsidRPr="00325F95" w:rsidRDefault="00804EC6" w:rsidP="00933304">
            <w:pPr>
              <w:rPr>
                <w:color w:val="000000" w:themeColor="text1"/>
              </w:rPr>
            </w:pPr>
          </w:p>
        </w:tc>
        <w:tc>
          <w:tcPr>
            <w:tcW w:w="6349" w:type="dxa"/>
          </w:tcPr>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வகுப்பு</w:t>
            </w:r>
            <w:r w:rsidRPr="00A17B8D">
              <w:rPr>
                <w:rFonts w:ascii="TAU-Marutham" w:hAnsi="TAU-Marutham" w:cs="TAU-Marutham"/>
                <w:b/>
                <w:color w:val="000000" w:themeColor="text1"/>
                <w:sz w:val="24"/>
                <w:szCs w:val="24"/>
              </w:rPr>
              <w:tab/>
            </w:r>
          </w:p>
        </w:tc>
        <w:tc>
          <w:tcPr>
            <w:tcW w:w="6349" w:type="dxa"/>
          </w:tcPr>
          <w:p w:rsidR="00804EC6" w:rsidRDefault="00804EC6" w:rsidP="00933304">
            <w:r>
              <w:t>VIII</w:t>
            </w:r>
          </w:p>
        </w:tc>
      </w:tr>
      <w:tr w:rsidR="00804EC6" w:rsidTr="00933304">
        <w:tc>
          <w:tcPr>
            <w:tcW w:w="534" w:type="dxa"/>
          </w:tcPr>
          <w:p w:rsidR="00804EC6" w:rsidRDefault="00804EC6" w:rsidP="00933304"/>
        </w:tc>
        <w:tc>
          <w:tcPr>
            <w:tcW w:w="2693" w:type="dxa"/>
          </w:tcPr>
          <w:p w:rsidR="00804EC6" w:rsidRDefault="00804EC6" w:rsidP="00933304">
            <w:r w:rsidRPr="00A17B8D">
              <w:rPr>
                <w:rFonts w:ascii="TAU-Marutham" w:hAnsi="TAU-Marutham" w:cs="TAU-Marutham"/>
                <w:b/>
                <w:bCs/>
                <w:color w:val="000000" w:themeColor="text1"/>
                <w:sz w:val="24"/>
                <w:szCs w:val="24"/>
                <w:cs/>
              </w:rPr>
              <w:t>பாடத்தலைப்பு</w:t>
            </w:r>
            <w:r w:rsidRPr="00A17B8D">
              <w:rPr>
                <w:rFonts w:ascii="TAU-Marutham" w:hAnsi="TAU-Marutham" w:cs="TAU-Marutham"/>
                <w:b/>
                <w:color w:val="000000" w:themeColor="text1"/>
                <w:sz w:val="24"/>
                <w:szCs w:val="24"/>
              </w:rPr>
              <w:tab/>
            </w:r>
          </w:p>
        </w:tc>
        <w:tc>
          <w:tcPr>
            <w:tcW w:w="6349" w:type="dxa"/>
          </w:tcPr>
          <w:p w:rsidR="00804EC6" w:rsidRDefault="00804EC6" w:rsidP="00933304">
            <w:r>
              <w:rPr>
                <w:rFonts w:ascii="TAU-Marutham" w:hAnsi="TAU-Marutham" w:cs="TAU-Marutham"/>
                <w:color w:val="000000" w:themeColor="text1"/>
                <w:sz w:val="24"/>
                <w:szCs w:val="24"/>
                <w:cs/>
              </w:rPr>
              <w:t>அளவைகள்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முப்பரிமானவடிவங்கள்</w:t>
            </w:r>
            <w:r>
              <w:rPr>
                <w:rFonts w:ascii="TAU-Marutham" w:hAnsi="TAU-Marutham" w:cs="TAU-Marutham"/>
                <w:color w:val="000000" w:themeColor="text1"/>
                <w:sz w:val="24"/>
                <w:szCs w:val="24"/>
              </w:rPr>
              <w:t xml:space="preserve">  )</w:t>
            </w:r>
          </w:p>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நோக்கம்</w:t>
            </w:r>
          </w:p>
        </w:tc>
        <w:tc>
          <w:tcPr>
            <w:tcW w:w="6349" w:type="dxa"/>
          </w:tcPr>
          <w:p w:rsidR="00804EC6"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முப்பரிமானஉருவாங்களை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வாழ்வியல்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அறிந்துகொள்ளுதல்</w:t>
            </w:r>
            <w:r>
              <w:rPr>
                <w:rFonts w:ascii="TAU-Marutham" w:hAnsi="TAU-Marutham" w:cs="TAU-Marutham"/>
                <w:color w:val="000000" w:themeColor="text1"/>
                <w:sz w:val="24"/>
                <w:szCs w:val="24"/>
              </w:rPr>
              <w:t>.</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தேவையான</w:t>
            </w:r>
            <w:r>
              <w:rPr>
                <w:rFonts w:ascii="TAU-Marutham" w:hAnsi="TAU-Marutham" w:cs="TAU-Marutham"/>
                <w:b/>
                <w:bCs/>
                <w:color w:val="000000" w:themeColor="text1"/>
                <w:sz w:val="24"/>
                <w:szCs w:val="24"/>
                <w:cs/>
              </w:rPr>
              <w:t>பொருட்கள்</w:t>
            </w:r>
          </w:p>
        </w:tc>
        <w:tc>
          <w:tcPr>
            <w:tcW w:w="6349" w:type="dxa"/>
          </w:tcPr>
          <w:p w:rsidR="00804EC6" w:rsidRPr="0041673D" w:rsidRDefault="00804EC6" w:rsidP="00933304">
            <w:pPr>
              <w:rPr>
                <w:rFonts w:ascii="TAU-Marutham" w:hAnsi="TAU-Marutham" w:cs="TAU-Marutham"/>
                <w:color w:val="000000" w:themeColor="text1"/>
                <w:sz w:val="24"/>
                <w:szCs w:val="24"/>
              </w:rPr>
            </w:pPr>
            <w:r>
              <w:rPr>
                <w:rFonts w:ascii="TAU-Marutham" w:hAnsi="TAU-Marutham" w:cs="TAU-Marutham"/>
                <w:color w:val="000000" w:themeColor="text1"/>
                <w:sz w:val="24"/>
                <w:szCs w:val="24"/>
                <w:cs/>
              </w:rPr>
              <w:t>இன்டர்நெட்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ஏ</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ஆர்லு</w:t>
            </w:r>
            <w:r>
              <w:rPr>
                <w:rFonts w:ascii="TAU-Marutham" w:hAnsi="TAU-Marutham" w:cs="TAU-Marutham"/>
                <w:color w:val="000000" w:themeColor="text1"/>
                <w:sz w:val="24"/>
                <w:szCs w:val="24"/>
              </w:rPr>
              <w:t>’</w:t>
            </w:r>
            <w:r>
              <w:rPr>
                <w:rFonts w:ascii="TAU-Marutham" w:hAnsi="TAU-Marutham" w:cs="TAU-Marutham"/>
                <w:color w:val="000000" w:themeColor="text1"/>
                <w:sz w:val="24"/>
                <w:szCs w:val="24"/>
                <w:cs/>
              </w:rPr>
              <w:t>பாசெயலிமற்றும்காணொளி</w:t>
            </w:r>
            <w:r>
              <w:rPr>
                <w:rFonts w:ascii="TAU-Marutham" w:hAnsi="TAU-Marutham" w:cs="TAU-Marutham"/>
                <w:color w:val="000000" w:themeColor="text1"/>
                <w:sz w:val="24"/>
                <w:szCs w:val="24"/>
              </w:rPr>
              <w:t xml:space="preserve"> .</w:t>
            </w:r>
          </w:p>
          <w:p w:rsidR="00804EC6" w:rsidRDefault="00804EC6" w:rsidP="00933304"/>
        </w:tc>
      </w:tr>
      <w:tr w:rsidR="00804EC6" w:rsidTr="00933304">
        <w:tc>
          <w:tcPr>
            <w:tcW w:w="534" w:type="dxa"/>
          </w:tcPr>
          <w:p w:rsidR="00804EC6" w:rsidRDefault="00804EC6" w:rsidP="00933304"/>
        </w:tc>
        <w:tc>
          <w:tcPr>
            <w:tcW w:w="2693" w:type="dxa"/>
          </w:tcPr>
          <w:p w:rsidR="00804EC6" w:rsidRPr="00A17B8D" w:rsidRDefault="00804EC6" w:rsidP="00933304">
            <w:pPr>
              <w:rPr>
                <w:rFonts w:ascii="TAU-Marutham" w:hAnsi="TAU-Marutham" w:cs="TAU-Marutham"/>
                <w:b/>
                <w:bCs/>
                <w:color w:val="000000" w:themeColor="text1"/>
                <w:sz w:val="24"/>
                <w:szCs w:val="24"/>
                <w:cs/>
              </w:rPr>
            </w:pPr>
            <w:r w:rsidRPr="00A17B8D">
              <w:rPr>
                <w:rFonts w:ascii="TAU-Marutham" w:hAnsi="TAU-Marutham" w:cs="TAU-Marutham"/>
                <w:b/>
                <w:bCs/>
                <w:color w:val="000000" w:themeColor="text1"/>
                <w:sz w:val="24"/>
                <w:szCs w:val="24"/>
                <w:cs/>
              </w:rPr>
              <w:t>புகைப்படம்</w:t>
            </w:r>
            <w:r>
              <w:rPr>
                <w:rFonts w:ascii="TAU-Marutham" w:hAnsi="TAU-Marutham" w:cs="TAU-Marutham" w:hint="cs"/>
                <w:b/>
                <w:bCs/>
                <w:color w:val="000000" w:themeColor="text1"/>
                <w:sz w:val="24"/>
                <w:szCs w:val="24"/>
                <w:cs/>
              </w:rPr>
              <w:t xml:space="preserve">  </w:t>
            </w:r>
          </w:p>
        </w:tc>
        <w:tc>
          <w:tcPr>
            <w:tcW w:w="6349" w:type="dxa"/>
          </w:tcPr>
          <w:p w:rsidR="00804EC6" w:rsidRDefault="00804EC6" w:rsidP="00933304">
            <w:pPr>
              <w:jc w:val="center"/>
              <w:rPr>
                <w:rFonts w:ascii="TAU-Marutham" w:hAnsi="TAU-Marutham" w:cs="TAU-Marutham"/>
                <w:b/>
                <w:bCs/>
                <w:noProof/>
                <w:color w:val="000000" w:themeColor="text1"/>
                <w:sz w:val="24"/>
                <w:szCs w:val="24"/>
              </w:rPr>
            </w:pPr>
          </w:p>
          <w:p w:rsidR="00804EC6" w:rsidRDefault="00804EC6" w:rsidP="00933304">
            <w:pPr>
              <w:jc w:val="center"/>
            </w:pPr>
          </w:p>
          <w:p w:rsidR="00804EC6" w:rsidRDefault="00804EC6" w:rsidP="00933304">
            <w:pPr>
              <w:jc w:val="center"/>
            </w:pPr>
          </w:p>
          <w:p w:rsidR="00804EC6" w:rsidRDefault="00804EC6" w:rsidP="00933304"/>
        </w:tc>
      </w:tr>
      <w:tr w:rsidR="00804EC6" w:rsidTr="00933304">
        <w:tc>
          <w:tcPr>
            <w:tcW w:w="534" w:type="dxa"/>
          </w:tcPr>
          <w:p w:rsidR="00804EC6" w:rsidRDefault="00804EC6" w:rsidP="00933304"/>
        </w:tc>
        <w:tc>
          <w:tcPr>
            <w:tcW w:w="2693" w:type="dxa"/>
          </w:tcPr>
          <w:p w:rsidR="00804EC6" w:rsidRDefault="00804EC6" w:rsidP="00933304">
            <w:pPr>
              <w:rPr>
                <w:rFonts w:ascii="TAU-Marutham" w:hAnsi="TAU-Marutham" w:cs="TAU-Marutham"/>
                <w:b/>
                <w:color w:val="000000" w:themeColor="text1"/>
                <w:sz w:val="24"/>
                <w:szCs w:val="24"/>
              </w:rPr>
            </w:pPr>
            <w:r w:rsidRPr="00A17B8D">
              <w:rPr>
                <w:rFonts w:ascii="TAU-Marutham" w:hAnsi="TAU-Marutham" w:cs="TAU-Marutham"/>
                <w:b/>
                <w:bCs/>
                <w:color w:val="000000" w:themeColor="text1"/>
                <w:sz w:val="24"/>
                <w:szCs w:val="24"/>
                <w:cs/>
              </w:rPr>
              <w:t>பயன்பாடு</w:t>
            </w:r>
          </w:p>
          <w:p w:rsidR="00804EC6" w:rsidRPr="00A17B8D" w:rsidRDefault="00804EC6" w:rsidP="00933304">
            <w:pPr>
              <w:rPr>
                <w:rFonts w:ascii="TAU-Marutham" w:hAnsi="TAU-Marutham" w:cs="TAU-Marutham"/>
                <w:b/>
                <w:bCs/>
                <w:color w:val="000000" w:themeColor="text1"/>
                <w:sz w:val="24"/>
                <w:szCs w:val="24"/>
                <w:cs/>
              </w:rPr>
            </w:pPr>
          </w:p>
        </w:tc>
        <w:tc>
          <w:tcPr>
            <w:tcW w:w="6349" w:type="dxa"/>
          </w:tcPr>
          <w:p w:rsidR="00804EC6" w:rsidRDefault="00804EC6" w:rsidP="00933304">
            <w:r>
              <w:rPr>
                <w:rFonts w:ascii="TAU-Marutham" w:hAnsi="TAU-Marutham" w:cs="TAU-Marutham"/>
                <w:color w:val="000000" w:themeColor="text1"/>
                <w:sz w:val="24"/>
                <w:szCs w:val="24"/>
                <w:cs/>
              </w:rPr>
              <w:t>மாணவர்கள்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மேலேகாட்டப்பட்ட</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முப்பரிமான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காணொளி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கனசதுரம்</w:t>
            </w:r>
            <w:r>
              <w:rPr>
                <w:rFonts w:ascii="TAU-Marutham" w:hAnsi="TAU-Marutham" w:cs="TAU-Marutham"/>
                <w:color w:val="000000" w:themeColor="text1"/>
                <w:sz w:val="24"/>
                <w:szCs w:val="24"/>
              </w:rPr>
              <w:t>,</w:t>
            </w:r>
            <w:r>
              <w:rPr>
                <w:rFonts w:ascii="TAU-Marutham" w:hAnsi="TAU-Marutham" w:cs="TAU-Marutham"/>
                <w:color w:val="000000" w:themeColor="text1"/>
                <w:sz w:val="24"/>
                <w:szCs w:val="24"/>
                <w:cs/>
              </w:rPr>
              <w:t>கனசெவ்வகம்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உருளை</w:t>
            </w:r>
            <w:r>
              <w:rPr>
                <w:rFonts w:ascii="TAU-Marutham" w:hAnsi="TAU-Marutham" w:cs="TAU-Marutham"/>
                <w:color w:val="000000" w:themeColor="text1"/>
                <w:sz w:val="24"/>
                <w:szCs w:val="24"/>
              </w:rPr>
              <w:t xml:space="preserve"> , </w:t>
            </w:r>
            <w:r>
              <w:rPr>
                <w:rFonts w:ascii="TAU-Marutham" w:hAnsi="TAU-Marutham" w:cs="TAU-Marutham"/>
                <w:color w:val="000000" w:themeColor="text1"/>
                <w:sz w:val="24"/>
                <w:szCs w:val="24"/>
                <w:cs/>
              </w:rPr>
              <w:t>கூம்பு</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பட்டகம்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போன்ற</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வடிவங்களை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சிந்தனையில்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அல்லாமல்</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உண்மையாக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பார்பதன்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மூலம்</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அதன்</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பண்புகளை</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எளிமையகா</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புரிந்து</w:t>
            </w:r>
            <w:r>
              <w:rPr>
                <w:rFonts w:ascii="TAU-Marutham" w:hAnsi="TAU-Marutham" w:cs="TAU-Marutham"/>
                <w:color w:val="000000" w:themeColor="text1"/>
                <w:sz w:val="24"/>
                <w:szCs w:val="24"/>
              </w:rPr>
              <w:t xml:space="preserve"> </w:t>
            </w:r>
            <w:r>
              <w:rPr>
                <w:rFonts w:ascii="TAU-Marutham" w:hAnsi="TAU-Marutham" w:cs="TAU-Marutham"/>
                <w:color w:val="000000" w:themeColor="text1"/>
                <w:sz w:val="24"/>
                <w:szCs w:val="24"/>
                <w:cs/>
              </w:rPr>
              <w:t>கொள்ளுதல்</w:t>
            </w:r>
            <w:r>
              <w:t xml:space="preserve"> </w:t>
            </w:r>
          </w:p>
        </w:tc>
      </w:tr>
    </w:tbl>
    <w:p w:rsidR="00804EC6" w:rsidRDefault="00804EC6" w:rsidP="00804EC6"/>
    <w:p w:rsidR="001A06EE" w:rsidRDefault="001A06EE"/>
    <w:sectPr w:rsidR="001A06EE" w:rsidSect="008723EB">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B96" w:rsidRDefault="00EB4B96" w:rsidP="009A2606">
      <w:pPr>
        <w:spacing w:after="0" w:line="240" w:lineRule="auto"/>
      </w:pPr>
      <w:r>
        <w:separator/>
      </w:r>
    </w:p>
  </w:endnote>
  <w:endnote w:type="continuationSeparator" w:id="1">
    <w:p w:rsidR="00EB4B96" w:rsidRDefault="00EB4B96" w:rsidP="009A26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AU-Marutham">
    <w:altName w:val="Arial"/>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B96" w:rsidRDefault="00EB4B96" w:rsidP="009A2606">
      <w:pPr>
        <w:spacing w:after="0" w:line="240" w:lineRule="auto"/>
      </w:pPr>
      <w:r>
        <w:separator/>
      </w:r>
    </w:p>
  </w:footnote>
  <w:footnote w:type="continuationSeparator" w:id="1">
    <w:p w:rsidR="00EB4B96" w:rsidRDefault="00EB4B96" w:rsidP="009A260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245C7"/>
    <w:multiLevelType w:val="hybridMultilevel"/>
    <w:tmpl w:val="623AA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FE4E3E"/>
    <w:multiLevelType w:val="hybridMultilevel"/>
    <w:tmpl w:val="BE600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D90121"/>
    <w:multiLevelType w:val="hybridMultilevel"/>
    <w:tmpl w:val="1306231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0A324771"/>
    <w:multiLevelType w:val="hybridMultilevel"/>
    <w:tmpl w:val="D592D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7B3203"/>
    <w:multiLevelType w:val="hybridMultilevel"/>
    <w:tmpl w:val="D9867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29092B"/>
    <w:multiLevelType w:val="hybridMultilevel"/>
    <w:tmpl w:val="27E85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75425B"/>
    <w:multiLevelType w:val="hybridMultilevel"/>
    <w:tmpl w:val="34F88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002020"/>
    <w:multiLevelType w:val="hybridMultilevel"/>
    <w:tmpl w:val="33DCC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8C5069"/>
    <w:multiLevelType w:val="hybridMultilevel"/>
    <w:tmpl w:val="BB147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71406B"/>
    <w:multiLevelType w:val="hybridMultilevel"/>
    <w:tmpl w:val="F244C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1C4996"/>
    <w:multiLevelType w:val="hybridMultilevel"/>
    <w:tmpl w:val="8674A3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6D02D1F"/>
    <w:multiLevelType w:val="hybridMultilevel"/>
    <w:tmpl w:val="919CA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CD529B"/>
    <w:multiLevelType w:val="hybridMultilevel"/>
    <w:tmpl w:val="D0C816A6"/>
    <w:lvl w:ilvl="0" w:tplc="55D0A468">
      <w:start w:val="1"/>
      <w:numFmt w:val="decimal"/>
      <w:lvlText w:val="%1."/>
      <w:lvlJc w:val="left"/>
      <w:pPr>
        <w:ind w:left="503" w:hanging="360"/>
      </w:pPr>
      <w:rPr>
        <w:rFonts w:hint="default"/>
      </w:rPr>
    </w:lvl>
    <w:lvl w:ilvl="1" w:tplc="04090019" w:tentative="1">
      <w:start w:val="1"/>
      <w:numFmt w:val="lowerLetter"/>
      <w:lvlText w:val="%2."/>
      <w:lvlJc w:val="left"/>
      <w:pPr>
        <w:ind w:left="1223" w:hanging="360"/>
      </w:pPr>
    </w:lvl>
    <w:lvl w:ilvl="2" w:tplc="0409001B" w:tentative="1">
      <w:start w:val="1"/>
      <w:numFmt w:val="lowerRoman"/>
      <w:lvlText w:val="%3."/>
      <w:lvlJc w:val="right"/>
      <w:pPr>
        <w:ind w:left="1943" w:hanging="180"/>
      </w:pPr>
    </w:lvl>
    <w:lvl w:ilvl="3" w:tplc="0409000F" w:tentative="1">
      <w:start w:val="1"/>
      <w:numFmt w:val="decimal"/>
      <w:lvlText w:val="%4."/>
      <w:lvlJc w:val="left"/>
      <w:pPr>
        <w:ind w:left="2663" w:hanging="360"/>
      </w:pPr>
    </w:lvl>
    <w:lvl w:ilvl="4" w:tplc="04090019" w:tentative="1">
      <w:start w:val="1"/>
      <w:numFmt w:val="lowerLetter"/>
      <w:lvlText w:val="%5."/>
      <w:lvlJc w:val="left"/>
      <w:pPr>
        <w:ind w:left="3383" w:hanging="360"/>
      </w:pPr>
    </w:lvl>
    <w:lvl w:ilvl="5" w:tplc="0409001B" w:tentative="1">
      <w:start w:val="1"/>
      <w:numFmt w:val="lowerRoman"/>
      <w:lvlText w:val="%6."/>
      <w:lvlJc w:val="right"/>
      <w:pPr>
        <w:ind w:left="4103" w:hanging="180"/>
      </w:pPr>
    </w:lvl>
    <w:lvl w:ilvl="6" w:tplc="0409000F" w:tentative="1">
      <w:start w:val="1"/>
      <w:numFmt w:val="decimal"/>
      <w:lvlText w:val="%7."/>
      <w:lvlJc w:val="left"/>
      <w:pPr>
        <w:ind w:left="4823" w:hanging="360"/>
      </w:pPr>
    </w:lvl>
    <w:lvl w:ilvl="7" w:tplc="04090019" w:tentative="1">
      <w:start w:val="1"/>
      <w:numFmt w:val="lowerLetter"/>
      <w:lvlText w:val="%8."/>
      <w:lvlJc w:val="left"/>
      <w:pPr>
        <w:ind w:left="5543" w:hanging="360"/>
      </w:pPr>
    </w:lvl>
    <w:lvl w:ilvl="8" w:tplc="0409001B" w:tentative="1">
      <w:start w:val="1"/>
      <w:numFmt w:val="lowerRoman"/>
      <w:lvlText w:val="%9."/>
      <w:lvlJc w:val="right"/>
      <w:pPr>
        <w:ind w:left="6263" w:hanging="180"/>
      </w:pPr>
    </w:lvl>
  </w:abstractNum>
  <w:abstractNum w:abstractNumId="13">
    <w:nsid w:val="3BDB7CDA"/>
    <w:multiLevelType w:val="hybridMultilevel"/>
    <w:tmpl w:val="921E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82262C"/>
    <w:multiLevelType w:val="hybridMultilevel"/>
    <w:tmpl w:val="A52AA8A2"/>
    <w:lvl w:ilvl="0" w:tplc="7542EE4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41A04A3D"/>
    <w:multiLevelType w:val="hybridMultilevel"/>
    <w:tmpl w:val="70F00846"/>
    <w:lvl w:ilvl="0" w:tplc="04090001">
      <w:start w:val="1"/>
      <w:numFmt w:val="bullet"/>
      <w:lvlText w:val=""/>
      <w:lvlJc w:val="left"/>
      <w:pPr>
        <w:ind w:left="2185" w:hanging="360"/>
      </w:pPr>
      <w:rPr>
        <w:rFonts w:ascii="Symbol" w:hAnsi="Symbol" w:hint="default"/>
      </w:rPr>
    </w:lvl>
    <w:lvl w:ilvl="1" w:tplc="04090003" w:tentative="1">
      <w:start w:val="1"/>
      <w:numFmt w:val="bullet"/>
      <w:lvlText w:val="o"/>
      <w:lvlJc w:val="left"/>
      <w:pPr>
        <w:ind w:left="2905" w:hanging="360"/>
      </w:pPr>
      <w:rPr>
        <w:rFonts w:ascii="Courier New" w:hAnsi="Courier New" w:cs="Courier New" w:hint="default"/>
      </w:rPr>
    </w:lvl>
    <w:lvl w:ilvl="2" w:tplc="04090005" w:tentative="1">
      <w:start w:val="1"/>
      <w:numFmt w:val="bullet"/>
      <w:lvlText w:val=""/>
      <w:lvlJc w:val="left"/>
      <w:pPr>
        <w:ind w:left="3625" w:hanging="360"/>
      </w:pPr>
      <w:rPr>
        <w:rFonts w:ascii="Wingdings" w:hAnsi="Wingdings" w:hint="default"/>
      </w:rPr>
    </w:lvl>
    <w:lvl w:ilvl="3" w:tplc="04090001" w:tentative="1">
      <w:start w:val="1"/>
      <w:numFmt w:val="bullet"/>
      <w:lvlText w:val=""/>
      <w:lvlJc w:val="left"/>
      <w:pPr>
        <w:ind w:left="4345" w:hanging="360"/>
      </w:pPr>
      <w:rPr>
        <w:rFonts w:ascii="Symbol" w:hAnsi="Symbol" w:hint="default"/>
      </w:rPr>
    </w:lvl>
    <w:lvl w:ilvl="4" w:tplc="04090003" w:tentative="1">
      <w:start w:val="1"/>
      <w:numFmt w:val="bullet"/>
      <w:lvlText w:val="o"/>
      <w:lvlJc w:val="left"/>
      <w:pPr>
        <w:ind w:left="5065" w:hanging="360"/>
      </w:pPr>
      <w:rPr>
        <w:rFonts w:ascii="Courier New" w:hAnsi="Courier New" w:cs="Courier New" w:hint="default"/>
      </w:rPr>
    </w:lvl>
    <w:lvl w:ilvl="5" w:tplc="04090005" w:tentative="1">
      <w:start w:val="1"/>
      <w:numFmt w:val="bullet"/>
      <w:lvlText w:val=""/>
      <w:lvlJc w:val="left"/>
      <w:pPr>
        <w:ind w:left="5785" w:hanging="360"/>
      </w:pPr>
      <w:rPr>
        <w:rFonts w:ascii="Wingdings" w:hAnsi="Wingdings" w:hint="default"/>
      </w:rPr>
    </w:lvl>
    <w:lvl w:ilvl="6" w:tplc="04090001" w:tentative="1">
      <w:start w:val="1"/>
      <w:numFmt w:val="bullet"/>
      <w:lvlText w:val=""/>
      <w:lvlJc w:val="left"/>
      <w:pPr>
        <w:ind w:left="6505" w:hanging="360"/>
      </w:pPr>
      <w:rPr>
        <w:rFonts w:ascii="Symbol" w:hAnsi="Symbol" w:hint="default"/>
      </w:rPr>
    </w:lvl>
    <w:lvl w:ilvl="7" w:tplc="04090003" w:tentative="1">
      <w:start w:val="1"/>
      <w:numFmt w:val="bullet"/>
      <w:lvlText w:val="o"/>
      <w:lvlJc w:val="left"/>
      <w:pPr>
        <w:ind w:left="7225" w:hanging="360"/>
      </w:pPr>
      <w:rPr>
        <w:rFonts w:ascii="Courier New" w:hAnsi="Courier New" w:cs="Courier New" w:hint="default"/>
      </w:rPr>
    </w:lvl>
    <w:lvl w:ilvl="8" w:tplc="04090005" w:tentative="1">
      <w:start w:val="1"/>
      <w:numFmt w:val="bullet"/>
      <w:lvlText w:val=""/>
      <w:lvlJc w:val="left"/>
      <w:pPr>
        <w:ind w:left="7945" w:hanging="360"/>
      </w:pPr>
      <w:rPr>
        <w:rFonts w:ascii="Wingdings" w:hAnsi="Wingdings" w:hint="default"/>
      </w:rPr>
    </w:lvl>
  </w:abstractNum>
  <w:abstractNum w:abstractNumId="16">
    <w:nsid w:val="459C42CD"/>
    <w:multiLevelType w:val="hybridMultilevel"/>
    <w:tmpl w:val="675E2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AE616C5"/>
    <w:multiLevelType w:val="hybridMultilevel"/>
    <w:tmpl w:val="5B982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CA6491A"/>
    <w:multiLevelType w:val="hybridMultilevel"/>
    <w:tmpl w:val="BDDAC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C2053F"/>
    <w:multiLevelType w:val="hybridMultilevel"/>
    <w:tmpl w:val="2E68A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0045B1"/>
    <w:multiLevelType w:val="hybridMultilevel"/>
    <w:tmpl w:val="BC48B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EE2114"/>
    <w:multiLevelType w:val="hybridMultilevel"/>
    <w:tmpl w:val="7D78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5B7836"/>
    <w:multiLevelType w:val="hybridMultilevel"/>
    <w:tmpl w:val="EE4A1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165CA7"/>
    <w:multiLevelType w:val="hybridMultilevel"/>
    <w:tmpl w:val="95A2F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EB22662"/>
    <w:multiLevelType w:val="hybridMultilevel"/>
    <w:tmpl w:val="78CA4F56"/>
    <w:lvl w:ilvl="0" w:tplc="04090001">
      <w:start w:val="1"/>
      <w:numFmt w:val="bullet"/>
      <w:lvlText w:val=""/>
      <w:lvlJc w:val="left"/>
      <w:pPr>
        <w:ind w:left="3600" w:hanging="360"/>
      </w:pPr>
      <w:rPr>
        <w:rFonts w:ascii="Symbol" w:hAnsi="Symbol" w:hint="default"/>
        <w:sz w:val="24"/>
        <w:szCs w:val="24"/>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615001A9"/>
    <w:multiLevelType w:val="hybridMultilevel"/>
    <w:tmpl w:val="CE9CE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3C6C94"/>
    <w:multiLevelType w:val="hybridMultilevel"/>
    <w:tmpl w:val="86B0B27E"/>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27">
    <w:nsid w:val="65A52E7B"/>
    <w:multiLevelType w:val="hybridMultilevel"/>
    <w:tmpl w:val="CBE80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7B6047"/>
    <w:multiLevelType w:val="hybridMultilevel"/>
    <w:tmpl w:val="83B4016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nsid w:val="726F52B4"/>
    <w:multiLevelType w:val="hybridMultilevel"/>
    <w:tmpl w:val="0CD6E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6E20C4B"/>
    <w:multiLevelType w:val="hybridMultilevel"/>
    <w:tmpl w:val="76866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AFA0BA5"/>
    <w:multiLevelType w:val="hybridMultilevel"/>
    <w:tmpl w:val="2B70C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10"/>
  </w:num>
  <w:num w:numId="4">
    <w:abstractNumId w:val="16"/>
  </w:num>
  <w:num w:numId="5">
    <w:abstractNumId w:val="2"/>
  </w:num>
  <w:num w:numId="6">
    <w:abstractNumId w:val="5"/>
  </w:num>
  <w:num w:numId="7">
    <w:abstractNumId w:val="28"/>
  </w:num>
  <w:num w:numId="8">
    <w:abstractNumId w:val="21"/>
  </w:num>
  <w:num w:numId="9">
    <w:abstractNumId w:val="19"/>
  </w:num>
  <w:num w:numId="10">
    <w:abstractNumId w:val="15"/>
  </w:num>
  <w:num w:numId="11">
    <w:abstractNumId w:val="31"/>
  </w:num>
  <w:num w:numId="12">
    <w:abstractNumId w:val="11"/>
  </w:num>
  <w:num w:numId="13">
    <w:abstractNumId w:val="13"/>
  </w:num>
  <w:num w:numId="14">
    <w:abstractNumId w:val="0"/>
  </w:num>
  <w:num w:numId="15">
    <w:abstractNumId w:val="22"/>
  </w:num>
  <w:num w:numId="16">
    <w:abstractNumId w:val="18"/>
  </w:num>
  <w:num w:numId="17">
    <w:abstractNumId w:val="7"/>
  </w:num>
  <w:num w:numId="18">
    <w:abstractNumId w:val="1"/>
  </w:num>
  <w:num w:numId="19">
    <w:abstractNumId w:val="6"/>
  </w:num>
  <w:num w:numId="20">
    <w:abstractNumId w:val="20"/>
  </w:num>
  <w:num w:numId="21">
    <w:abstractNumId w:val="17"/>
  </w:num>
  <w:num w:numId="22">
    <w:abstractNumId w:val="8"/>
  </w:num>
  <w:num w:numId="23">
    <w:abstractNumId w:val="3"/>
  </w:num>
  <w:num w:numId="24">
    <w:abstractNumId w:val="4"/>
  </w:num>
  <w:num w:numId="25">
    <w:abstractNumId w:val="25"/>
  </w:num>
  <w:num w:numId="26">
    <w:abstractNumId w:val="27"/>
  </w:num>
  <w:num w:numId="27">
    <w:abstractNumId w:val="9"/>
  </w:num>
  <w:num w:numId="28">
    <w:abstractNumId w:val="23"/>
  </w:num>
  <w:num w:numId="29">
    <w:abstractNumId w:val="30"/>
  </w:num>
  <w:num w:numId="30">
    <w:abstractNumId w:val="26"/>
  </w:num>
  <w:num w:numId="31">
    <w:abstractNumId w:val="29"/>
  </w:num>
  <w:num w:numId="3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FB30C4"/>
    <w:rsid w:val="001A06EE"/>
    <w:rsid w:val="001C5BC3"/>
    <w:rsid w:val="00201DA8"/>
    <w:rsid w:val="004D2A8C"/>
    <w:rsid w:val="00683072"/>
    <w:rsid w:val="007911E0"/>
    <w:rsid w:val="00804EC6"/>
    <w:rsid w:val="009A2606"/>
    <w:rsid w:val="009A75F9"/>
    <w:rsid w:val="00C821A7"/>
    <w:rsid w:val="00E922B4"/>
    <w:rsid w:val="00EB4B96"/>
    <w:rsid w:val="00FB30C4"/>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072"/>
  </w:style>
  <w:style w:type="paragraph" w:styleId="Heading2">
    <w:name w:val="heading 2"/>
    <w:basedOn w:val="Normal"/>
    <w:link w:val="Heading2Char"/>
    <w:uiPriority w:val="9"/>
    <w:qFormat/>
    <w:rsid w:val="00C821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30C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B30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30C4"/>
    <w:rPr>
      <w:rFonts w:ascii="Tahoma" w:hAnsi="Tahoma" w:cs="Tahoma"/>
      <w:sz w:val="16"/>
      <w:szCs w:val="16"/>
    </w:rPr>
  </w:style>
  <w:style w:type="paragraph" w:styleId="ListParagraph">
    <w:name w:val="List Paragraph"/>
    <w:basedOn w:val="Normal"/>
    <w:uiPriority w:val="34"/>
    <w:qFormat/>
    <w:rsid w:val="00FB30C4"/>
    <w:pPr>
      <w:ind w:left="720"/>
      <w:contextualSpacing/>
    </w:pPr>
  </w:style>
  <w:style w:type="paragraph" w:styleId="Header">
    <w:name w:val="header"/>
    <w:basedOn w:val="Normal"/>
    <w:link w:val="HeaderChar"/>
    <w:uiPriority w:val="99"/>
    <w:semiHidden/>
    <w:unhideWhenUsed/>
    <w:rsid w:val="009A26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A2606"/>
  </w:style>
  <w:style w:type="paragraph" w:styleId="Footer">
    <w:name w:val="footer"/>
    <w:basedOn w:val="Normal"/>
    <w:link w:val="FooterChar"/>
    <w:uiPriority w:val="99"/>
    <w:semiHidden/>
    <w:unhideWhenUsed/>
    <w:rsid w:val="009A260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2606"/>
  </w:style>
  <w:style w:type="character" w:customStyle="1" w:styleId="Heading2Char">
    <w:name w:val="Heading 2 Char"/>
    <w:basedOn w:val="DefaultParagraphFont"/>
    <w:link w:val="Heading2"/>
    <w:uiPriority w:val="9"/>
    <w:rsid w:val="00C821A7"/>
    <w:rPr>
      <w:rFonts w:ascii="Times New Roman" w:eastAsia="Times New Roman" w:hAnsi="Times New Roman" w:cs="Times New Roman"/>
      <w:b/>
      <w:bCs/>
      <w:sz w:val="36"/>
      <w:szCs w:val="36"/>
    </w:rPr>
  </w:style>
  <w:style w:type="paragraph" w:styleId="NormalWeb">
    <w:name w:val="Normal (Web)"/>
    <w:basedOn w:val="Normal"/>
    <w:uiPriority w:val="99"/>
    <w:unhideWhenUsed/>
    <w:rsid w:val="00C821A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821A7"/>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pn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6.jpeg"/><Relationship Id="rId63" Type="http://schemas.openxmlformats.org/officeDocument/2006/relationships/image" Target="media/image52.jpeg"/><Relationship Id="rId68" Type="http://schemas.openxmlformats.org/officeDocument/2006/relationships/oleObject" Target="embeddings/oleObject6.bin"/><Relationship Id="rId76" Type="http://schemas.openxmlformats.org/officeDocument/2006/relationships/image" Target="media/image64.png"/><Relationship Id="rId84" Type="http://schemas.openxmlformats.org/officeDocument/2006/relationships/oleObject" Target="embeddings/oleObject9.bin"/><Relationship Id="rId89" Type="http://schemas.openxmlformats.org/officeDocument/2006/relationships/image" Target="media/image72.jpeg"/><Relationship Id="rId7" Type="http://schemas.openxmlformats.org/officeDocument/2006/relationships/image" Target="media/image1.png"/><Relationship Id="rId71" Type="http://schemas.openxmlformats.org/officeDocument/2006/relationships/image" Target="media/image59.jpeg"/><Relationship Id="rId92" Type="http://schemas.openxmlformats.org/officeDocument/2006/relationships/image" Target="media/image74.jpe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0.jpeg"/><Relationship Id="rId11" Type="http://schemas.openxmlformats.org/officeDocument/2006/relationships/image" Target="media/image5.jpeg"/><Relationship Id="rId24" Type="http://schemas.openxmlformats.org/officeDocument/2006/relationships/image" Target="media/image16.pn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png"/><Relationship Id="rId58" Type="http://schemas.openxmlformats.org/officeDocument/2006/relationships/image" Target="media/image49.jpeg"/><Relationship Id="rId66" Type="http://schemas.openxmlformats.org/officeDocument/2006/relationships/image" Target="media/image55.jpeg"/><Relationship Id="rId74" Type="http://schemas.openxmlformats.org/officeDocument/2006/relationships/image" Target="media/image62.jpeg"/><Relationship Id="rId79" Type="http://schemas.openxmlformats.org/officeDocument/2006/relationships/oleObject" Target="embeddings/oleObject8.bin"/><Relationship Id="rId87" Type="http://schemas.openxmlformats.org/officeDocument/2006/relationships/image" Target="media/image71.png"/><Relationship Id="rId5" Type="http://schemas.openxmlformats.org/officeDocument/2006/relationships/footnotes" Target="footnotes.xml"/><Relationship Id="rId61" Type="http://schemas.openxmlformats.org/officeDocument/2006/relationships/image" Target="media/image51.png"/><Relationship Id="rId82" Type="http://schemas.openxmlformats.org/officeDocument/2006/relationships/image" Target="media/image68.jpeg"/><Relationship Id="rId90" Type="http://schemas.openxmlformats.org/officeDocument/2006/relationships/image" Target="media/image73.png"/><Relationship Id="rId19" Type="http://schemas.openxmlformats.org/officeDocument/2006/relationships/oleObject" Target="embeddings/oleObject2.bin"/><Relationship Id="rId14" Type="http://schemas.openxmlformats.org/officeDocument/2006/relationships/image" Target="media/image8.pn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png"/><Relationship Id="rId64" Type="http://schemas.openxmlformats.org/officeDocument/2006/relationships/image" Target="media/image53.jpeg"/><Relationship Id="rId69" Type="http://schemas.openxmlformats.org/officeDocument/2006/relationships/image" Target="media/image57.jpeg"/><Relationship Id="rId77" Type="http://schemas.openxmlformats.org/officeDocument/2006/relationships/oleObject" Target="embeddings/oleObject7.bin"/><Relationship Id="rId8" Type="http://schemas.openxmlformats.org/officeDocument/2006/relationships/image" Target="media/image2.png"/><Relationship Id="rId51" Type="http://schemas.openxmlformats.org/officeDocument/2006/relationships/image" Target="media/image42.jpeg"/><Relationship Id="rId72" Type="http://schemas.openxmlformats.org/officeDocument/2006/relationships/image" Target="media/image60.png"/><Relationship Id="rId80" Type="http://schemas.openxmlformats.org/officeDocument/2006/relationships/image" Target="media/image66.jpeg"/><Relationship Id="rId85" Type="http://schemas.openxmlformats.org/officeDocument/2006/relationships/image" Target="media/image70.png"/><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oleObject" Target="embeddings/oleObject3.bin"/><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png"/><Relationship Id="rId67" Type="http://schemas.openxmlformats.org/officeDocument/2006/relationships/image" Target="media/image56.png"/><Relationship Id="rId20" Type="http://schemas.openxmlformats.org/officeDocument/2006/relationships/image" Target="media/image12.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oleObject" Target="embeddings/oleObject5.bin"/><Relationship Id="rId70" Type="http://schemas.openxmlformats.org/officeDocument/2006/relationships/image" Target="media/image58.jpeg"/><Relationship Id="rId75" Type="http://schemas.openxmlformats.org/officeDocument/2006/relationships/image" Target="media/image63.jpeg"/><Relationship Id="rId83" Type="http://schemas.openxmlformats.org/officeDocument/2006/relationships/image" Target="media/image69.png"/><Relationship Id="rId88" Type="http://schemas.openxmlformats.org/officeDocument/2006/relationships/oleObject" Target="embeddings/oleObject11.bin"/><Relationship Id="rId91"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image" Target="media/image4.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png"/><Relationship Id="rId60" Type="http://schemas.openxmlformats.org/officeDocument/2006/relationships/oleObject" Target="embeddings/oleObject4.bin"/><Relationship Id="rId65" Type="http://schemas.openxmlformats.org/officeDocument/2006/relationships/image" Target="media/image54.jpeg"/><Relationship Id="rId73" Type="http://schemas.openxmlformats.org/officeDocument/2006/relationships/image" Target="media/image61.jpeg"/><Relationship Id="rId78" Type="http://schemas.openxmlformats.org/officeDocument/2006/relationships/image" Target="media/image65.png"/><Relationship Id="rId81" Type="http://schemas.openxmlformats.org/officeDocument/2006/relationships/image" Target="media/image67.png"/><Relationship Id="rId86" Type="http://schemas.openxmlformats.org/officeDocument/2006/relationships/oleObject" Target="embeddings/oleObject10.bin"/><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49</Pages>
  <Words>3905</Words>
  <Characters>22265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2021-08-17T08:52:00Z</dcterms:created>
  <dcterms:modified xsi:type="dcterms:W3CDTF">2021-11-20T06:27:00Z</dcterms:modified>
</cp:coreProperties>
</file>